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8F" w:rsidRPr="003E2F8F" w:rsidRDefault="00D54CF1" w:rsidP="003A4456">
      <w:pPr>
        <w:pStyle w:val="Heading1"/>
        <w:tabs>
          <w:tab w:val="right" w:pos="9360"/>
        </w:tabs>
        <w:spacing w:before="0" w:line="240" w:lineRule="auto"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E2F8F">
        <w:rPr>
          <w:rFonts w:ascii="Times New Roman" w:hAnsi="Times New Roman" w:cs="Times New Roman"/>
          <w:color w:val="auto"/>
          <w:sz w:val="24"/>
          <w:szCs w:val="24"/>
          <w:u w:val="single"/>
        </w:rPr>
        <w:t>UNIT – IV</w:t>
      </w:r>
    </w:p>
    <w:p w:rsidR="00B8546D" w:rsidRDefault="00B8546D" w:rsidP="00593116">
      <w:pPr>
        <w:pStyle w:val="Heading1"/>
        <w:tabs>
          <w:tab w:val="right" w:pos="9360"/>
        </w:tabs>
        <w:spacing w:before="0" w:line="240" w:lineRule="auto"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D54CF1" w:rsidRDefault="00D54CF1" w:rsidP="00593116">
      <w:pPr>
        <w:pStyle w:val="Heading1"/>
        <w:tabs>
          <w:tab w:val="right" w:pos="9360"/>
        </w:tabs>
        <w:spacing w:before="0" w:line="240" w:lineRule="auto"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E2F8F">
        <w:rPr>
          <w:rFonts w:ascii="Times New Roman" w:hAnsi="Times New Roman" w:cs="Times New Roman"/>
          <w:color w:val="auto"/>
          <w:sz w:val="24"/>
          <w:szCs w:val="24"/>
          <w:u w:val="single"/>
        </w:rPr>
        <w:t>TRANSPORT LAYER</w:t>
      </w:r>
    </w:p>
    <w:p w:rsidR="00B8546D" w:rsidRDefault="00B8546D" w:rsidP="00593116">
      <w:pPr>
        <w:pStyle w:val="NoSpacing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CF1" w:rsidRPr="00593116" w:rsidRDefault="00D54CF1" w:rsidP="00B3739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116">
        <w:rPr>
          <w:rFonts w:ascii="Times New Roman" w:hAnsi="Times New Roman" w:cs="Times New Roman"/>
          <w:b/>
          <w:sz w:val="24"/>
          <w:szCs w:val="24"/>
          <w:u w:val="single"/>
        </w:rPr>
        <w:t>INTRODUCTION:</w:t>
      </w:r>
    </w:p>
    <w:p w:rsidR="00B8546D" w:rsidRDefault="00B8546D" w:rsidP="00B8546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4CF1" w:rsidRPr="003E2F8F" w:rsidRDefault="00593116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Transport layer in the TCP/IP</w:t>
      </w:r>
      <w:r w:rsidR="00D54CF1" w:rsidRPr="003E2F8F">
        <w:rPr>
          <w:rFonts w:ascii="Times New Roman" w:hAnsi="Times New Roman" w:cs="Times New Roman"/>
          <w:sz w:val="24"/>
          <w:szCs w:val="24"/>
        </w:rPr>
        <w:t xml:space="preserve"> suite is located between the app</w:t>
      </w:r>
      <w:r>
        <w:rPr>
          <w:rFonts w:ascii="Times New Roman" w:hAnsi="Times New Roman" w:cs="Times New Roman"/>
          <w:sz w:val="24"/>
          <w:szCs w:val="24"/>
        </w:rPr>
        <w:t xml:space="preserve">lication layer and the network </w:t>
      </w:r>
      <w:r w:rsidR="00D54CF1" w:rsidRPr="003E2F8F">
        <w:rPr>
          <w:rFonts w:ascii="Times New Roman" w:hAnsi="Times New Roman" w:cs="Times New Roman"/>
          <w:sz w:val="24"/>
          <w:szCs w:val="24"/>
        </w:rPr>
        <w:t>layer.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It provides service to th</w:t>
      </w:r>
      <w:r w:rsidR="00527B6E">
        <w:rPr>
          <w:rFonts w:ascii="Times New Roman" w:hAnsi="Times New Roman" w:cs="Times New Roman"/>
          <w:sz w:val="24"/>
          <w:szCs w:val="24"/>
        </w:rPr>
        <w:t>e application layer and receives</w:t>
      </w:r>
      <w:r w:rsidRPr="003E2F8F">
        <w:rPr>
          <w:rFonts w:ascii="Times New Roman" w:hAnsi="Times New Roman" w:cs="Times New Roman"/>
          <w:sz w:val="24"/>
          <w:szCs w:val="24"/>
        </w:rPr>
        <w:t xml:space="preserve"> services from the network layer.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</w:t>
      </w:r>
      <w:r w:rsidR="00593116">
        <w:rPr>
          <w:rFonts w:ascii="Times New Roman" w:hAnsi="Times New Roman" w:cs="Times New Roman"/>
          <w:sz w:val="24"/>
          <w:szCs w:val="24"/>
        </w:rPr>
        <w:t xml:space="preserve">e transport layer acts as a liaison </w:t>
      </w:r>
      <w:r w:rsidRPr="003E2F8F">
        <w:rPr>
          <w:rFonts w:ascii="Times New Roman" w:hAnsi="Times New Roman" w:cs="Times New Roman"/>
          <w:sz w:val="24"/>
          <w:szCs w:val="24"/>
        </w:rPr>
        <w:t>between a client program and a server program.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The transport layer is the heart of the </w:t>
      </w:r>
      <w:r w:rsidR="00593116">
        <w:rPr>
          <w:rFonts w:ascii="Times New Roman" w:hAnsi="Times New Roman" w:cs="Times New Roman"/>
          <w:sz w:val="24"/>
          <w:szCs w:val="24"/>
        </w:rPr>
        <w:t>TCP/IP</w:t>
      </w:r>
      <w:r w:rsidRPr="003E2F8F">
        <w:rPr>
          <w:rFonts w:ascii="Times New Roman" w:hAnsi="Times New Roman" w:cs="Times New Roman"/>
          <w:sz w:val="24"/>
          <w:szCs w:val="24"/>
        </w:rPr>
        <w:t xml:space="preserve"> protocol suite.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It is the end-to-end logical vehicle for transferring data from one point to another in the internet.</w:t>
      </w:r>
    </w:p>
    <w:p w:rsidR="003A4456" w:rsidRDefault="003A4456" w:rsidP="003A44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CF1" w:rsidRPr="003A4456" w:rsidRDefault="000F34B2" w:rsidP="003A44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TRANSPORT LAYER PROTOCOL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Simple protocol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Stop and wait protocol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Go- back- n protocol</w:t>
      </w:r>
    </w:p>
    <w:p w:rsidR="00D54CF1" w:rsidRPr="003E2F8F" w:rsidRDefault="00D54CF1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Selective –repeat protocol.</w:t>
      </w:r>
    </w:p>
    <w:p w:rsidR="00D54CF1" w:rsidRPr="000F34B2" w:rsidRDefault="000F34B2" w:rsidP="000F34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USER DATAGRAM PROTOCOL</w:t>
      </w:r>
    </w:p>
    <w:p w:rsidR="00E85AD3" w:rsidRPr="003E2F8F" w:rsidRDefault="00593116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UDP - </w:t>
      </w:r>
      <w:r w:rsidR="00E85AD3" w:rsidRPr="003E2F8F">
        <w:rPr>
          <w:rFonts w:ascii="Times New Roman" w:hAnsi="Times New Roman" w:cs="Times New Roman"/>
          <w:sz w:val="24"/>
          <w:szCs w:val="24"/>
        </w:rPr>
        <w:t>User datagram protocol.</w:t>
      </w:r>
    </w:p>
    <w:p w:rsidR="00E85AD3" w:rsidRPr="003E2F8F" w:rsidRDefault="00E85AD3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UDP is a connection less, unreliable transport protocol.</w:t>
      </w:r>
    </w:p>
    <w:p w:rsidR="00E85AD3" w:rsidRPr="003E2F8F" w:rsidRDefault="00E85AD3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is a very simple protocol using a minimum of overhead.</w:t>
      </w:r>
    </w:p>
    <w:p w:rsidR="00E85AD3" w:rsidRPr="00593116" w:rsidRDefault="00E85AD3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16">
        <w:rPr>
          <w:rFonts w:ascii="Times New Roman" w:hAnsi="Times New Roman" w:cs="Times New Roman"/>
          <w:b/>
          <w:sz w:val="24"/>
          <w:szCs w:val="24"/>
        </w:rPr>
        <w:t>User datagram:</w:t>
      </w:r>
    </w:p>
    <w:p w:rsidR="00E85AD3" w:rsidRPr="003E2F8F" w:rsidRDefault="00E85AD3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packets are called user Datagram.</w:t>
      </w:r>
    </w:p>
    <w:p w:rsidR="00E85AD3" w:rsidRDefault="00E85AD3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It </w:t>
      </w:r>
      <w:r w:rsidR="0045420B" w:rsidRPr="003E2F8F">
        <w:rPr>
          <w:rFonts w:ascii="Times New Roman" w:hAnsi="Times New Roman" w:cs="Times New Roman"/>
          <w:sz w:val="24"/>
          <w:szCs w:val="24"/>
        </w:rPr>
        <w:t>has</w:t>
      </w:r>
      <w:r w:rsidRPr="003E2F8F">
        <w:rPr>
          <w:rFonts w:ascii="Times New Roman" w:hAnsi="Times New Roman" w:cs="Times New Roman"/>
          <w:sz w:val="24"/>
          <w:szCs w:val="24"/>
        </w:rPr>
        <w:t xml:space="preserve"> a fixed</w:t>
      </w:r>
      <w:r w:rsidR="00593116">
        <w:rPr>
          <w:rFonts w:ascii="Times New Roman" w:hAnsi="Times New Roman" w:cs="Times New Roman"/>
          <w:sz w:val="24"/>
          <w:szCs w:val="24"/>
        </w:rPr>
        <w:t xml:space="preserve"> size header of 8 bytes made of our fields, </w:t>
      </w:r>
      <w:r w:rsidRPr="003E2F8F">
        <w:rPr>
          <w:rFonts w:ascii="Times New Roman" w:hAnsi="Times New Roman" w:cs="Times New Roman"/>
          <w:sz w:val="24"/>
          <w:szCs w:val="24"/>
        </w:rPr>
        <w:t>each of 2 bytes (16 bits).</w:t>
      </w:r>
    </w:p>
    <w:p w:rsidR="00F13391" w:rsidRPr="003E2F8F" w:rsidRDefault="00F13391" w:rsidP="00F1339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5AD3" w:rsidRDefault="00E85AD3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3116" w:rsidRDefault="00EE596E" w:rsidP="00EE596E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E59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510552"/>
            <wp:effectExtent l="0" t="0" r="0" b="0"/>
            <wp:docPr id="1" name="Picture 1" descr="C:\Users\yaso\Desktop\e content portel\computer metwork\4 IM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o\Desktop\e content portel\computer metwork\4 IMG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16" w:rsidRDefault="00593116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5AD3" w:rsidRPr="003E2F8F" w:rsidRDefault="00E85AD3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first two fields define the source and destination port numbers, the third field defines the total length of the user datagram, header plus data.</w:t>
      </w:r>
    </w:p>
    <w:p w:rsidR="00E85AD3" w:rsidRPr="003E2F8F" w:rsidRDefault="00E85AD3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The </w:t>
      </w:r>
      <w:r w:rsidR="00527B6E">
        <w:rPr>
          <w:rFonts w:ascii="Times New Roman" w:hAnsi="Times New Roman" w:cs="Times New Roman"/>
          <w:sz w:val="24"/>
          <w:szCs w:val="24"/>
        </w:rPr>
        <w:t>last field can carry the optional</w:t>
      </w:r>
      <w:r w:rsidRPr="003E2F8F">
        <w:rPr>
          <w:rFonts w:ascii="Times New Roman" w:hAnsi="Times New Roman" w:cs="Times New Roman"/>
          <w:sz w:val="24"/>
          <w:szCs w:val="24"/>
        </w:rPr>
        <w:t xml:space="preserve"> checksum.</w:t>
      </w:r>
    </w:p>
    <w:p w:rsidR="00E85AD3" w:rsidRPr="00593116" w:rsidRDefault="00E85AD3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16">
        <w:rPr>
          <w:rFonts w:ascii="Times New Roman" w:hAnsi="Times New Roman" w:cs="Times New Roman"/>
          <w:b/>
          <w:sz w:val="24"/>
          <w:szCs w:val="24"/>
        </w:rPr>
        <w:lastRenderedPageBreak/>
        <w:t>UDP services:</w:t>
      </w:r>
    </w:p>
    <w:p w:rsidR="00F13391" w:rsidRDefault="00F13391" w:rsidP="00F13391">
      <w:pPr>
        <w:pStyle w:val="NoSpacing"/>
        <w:ind w:left="1093"/>
        <w:jc w:val="both"/>
        <w:rPr>
          <w:rFonts w:ascii="Times New Roman" w:hAnsi="Times New Roman" w:cs="Times New Roman"/>
          <w:sz w:val="24"/>
          <w:szCs w:val="24"/>
        </w:rPr>
      </w:pPr>
    </w:p>
    <w:p w:rsidR="00E85AD3" w:rsidRPr="003E2F8F" w:rsidRDefault="00E85AD3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Process</w:t>
      </w:r>
      <w:r w:rsidR="00095E49" w:rsidRPr="003E2F8F">
        <w:rPr>
          <w:rFonts w:ascii="Times New Roman" w:hAnsi="Times New Roman" w:cs="Times New Roman"/>
          <w:sz w:val="24"/>
          <w:szCs w:val="24"/>
        </w:rPr>
        <w:t>–to-process communication.</w:t>
      </w:r>
    </w:p>
    <w:p w:rsidR="00095E49" w:rsidRPr="003E2F8F" w:rsidRDefault="00095E49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Connection less service</w:t>
      </w:r>
    </w:p>
    <w:p w:rsidR="00095E49" w:rsidRPr="003E2F8F" w:rsidRDefault="00095E49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Flow control</w:t>
      </w:r>
    </w:p>
    <w:p w:rsidR="00095E49" w:rsidRPr="003E2F8F" w:rsidRDefault="00095E49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Error control</w:t>
      </w:r>
    </w:p>
    <w:p w:rsidR="00095E49" w:rsidRPr="003E2F8F" w:rsidRDefault="00095E49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Checksum</w:t>
      </w:r>
    </w:p>
    <w:p w:rsidR="00D54CF1" w:rsidRPr="003E2F8F" w:rsidRDefault="00095E49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Congestion control</w:t>
      </w:r>
    </w:p>
    <w:p w:rsidR="00095E49" w:rsidRPr="003E2F8F" w:rsidRDefault="00095E49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Encapsulation and decapsulation</w:t>
      </w:r>
    </w:p>
    <w:p w:rsidR="00095E49" w:rsidRDefault="00095E49" w:rsidP="0059311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Multiplexing and demultiplexing.</w:t>
      </w:r>
    </w:p>
    <w:p w:rsidR="00F13391" w:rsidRDefault="00F13391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E49" w:rsidRPr="00593116" w:rsidRDefault="00095E49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16">
        <w:rPr>
          <w:rFonts w:ascii="Times New Roman" w:hAnsi="Times New Roman" w:cs="Times New Roman"/>
          <w:b/>
          <w:sz w:val="24"/>
          <w:szCs w:val="24"/>
        </w:rPr>
        <w:t>Process –to-process communication:</w:t>
      </w:r>
    </w:p>
    <w:p w:rsidR="00095E49" w:rsidRPr="003E2F8F" w:rsidRDefault="00095E49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provides process to process communication using socket address, a combination of IP address and port numbers.</w:t>
      </w:r>
    </w:p>
    <w:p w:rsidR="00F13391" w:rsidRDefault="00F13391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E49" w:rsidRPr="00593116" w:rsidRDefault="00095E49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16">
        <w:rPr>
          <w:rFonts w:ascii="Times New Roman" w:hAnsi="Times New Roman" w:cs="Times New Roman"/>
          <w:b/>
          <w:sz w:val="24"/>
          <w:szCs w:val="24"/>
        </w:rPr>
        <w:t>Connection less service:</w:t>
      </w:r>
    </w:p>
    <w:p w:rsidR="00095E49" w:rsidRPr="003E2F8F" w:rsidRDefault="00B36307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provides a connection less service this means that each user datagram sent by UDP is an independent datagram.</w:t>
      </w:r>
    </w:p>
    <w:p w:rsidR="00B36307" w:rsidRPr="003E2F8F" w:rsidRDefault="00B36307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There is no relationship between the different user datagrams even if they </w:t>
      </w:r>
      <w:r w:rsidR="00527B6E">
        <w:rPr>
          <w:rFonts w:ascii="Times New Roman" w:hAnsi="Times New Roman" w:cs="Times New Roman"/>
          <w:sz w:val="24"/>
          <w:szCs w:val="24"/>
        </w:rPr>
        <w:t>are coming from the same source</w:t>
      </w:r>
      <w:r w:rsidRPr="003E2F8F">
        <w:rPr>
          <w:rFonts w:ascii="Times New Roman" w:hAnsi="Times New Roman" w:cs="Times New Roman"/>
          <w:sz w:val="24"/>
          <w:szCs w:val="24"/>
        </w:rPr>
        <w:t xml:space="preserve"> process and going to the same destination program.</w:t>
      </w:r>
    </w:p>
    <w:p w:rsidR="00C27DE8" w:rsidRPr="003E2F8F" w:rsidRDefault="00B36307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user datagrams are not numbered, also unlike TCP there is no connection establishment</w:t>
      </w:r>
      <w:r w:rsidR="00C27DE8" w:rsidRPr="003E2F8F">
        <w:rPr>
          <w:rFonts w:ascii="Times New Roman" w:hAnsi="Times New Roman" w:cs="Times New Roman"/>
          <w:sz w:val="24"/>
          <w:szCs w:val="24"/>
        </w:rPr>
        <w:t xml:space="preserve"> and no connection termination, this means that each user datagram can travel on a different path.</w:t>
      </w:r>
    </w:p>
    <w:p w:rsidR="00F13391" w:rsidRDefault="00F13391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DE8" w:rsidRPr="00593116" w:rsidRDefault="00C27DE8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16">
        <w:rPr>
          <w:rFonts w:ascii="Times New Roman" w:hAnsi="Times New Roman" w:cs="Times New Roman"/>
          <w:b/>
          <w:sz w:val="24"/>
          <w:szCs w:val="24"/>
        </w:rPr>
        <w:t>Flow control:</w:t>
      </w:r>
    </w:p>
    <w:p w:rsidR="00C27DE8" w:rsidRPr="003E2F8F" w:rsidRDefault="00C27DE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is a very simple protocol.</w:t>
      </w:r>
    </w:p>
    <w:p w:rsidR="00C27DE8" w:rsidRPr="003E2F8F" w:rsidRDefault="00C27DE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There is no flow control and hence no windows mechanism.</w:t>
      </w:r>
    </w:p>
    <w:p w:rsidR="00F13391" w:rsidRDefault="00F13391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07" w:rsidRPr="00593116" w:rsidRDefault="00C27DE8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16">
        <w:rPr>
          <w:rFonts w:ascii="Times New Roman" w:hAnsi="Times New Roman" w:cs="Times New Roman"/>
          <w:b/>
          <w:sz w:val="24"/>
          <w:szCs w:val="24"/>
        </w:rPr>
        <w:t>Error control:</w:t>
      </w:r>
    </w:p>
    <w:p w:rsidR="00C27DE8" w:rsidRPr="003E2F8F" w:rsidRDefault="00C27DE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There is no error control mechanism in UDP except for the checksum. This means that the sender does not know if a message has been lost or duplicated.</w:t>
      </w:r>
    </w:p>
    <w:p w:rsidR="00C27DE8" w:rsidRPr="003E2F8F" w:rsidRDefault="00C27DE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When the receiver detects an error through the  checksum the user datagram is silently discarded.</w:t>
      </w:r>
    </w:p>
    <w:p w:rsidR="008E1E5B" w:rsidRDefault="008E1E5B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DE8" w:rsidRPr="00593116" w:rsidRDefault="0029739C" w:rsidP="005931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16">
        <w:rPr>
          <w:rFonts w:ascii="Times New Roman" w:hAnsi="Times New Roman" w:cs="Times New Roman"/>
          <w:b/>
          <w:sz w:val="24"/>
          <w:szCs w:val="24"/>
        </w:rPr>
        <w:t>Checksum :</w:t>
      </w:r>
    </w:p>
    <w:p w:rsidR="0029739C" w:rsidRPr="003E2F8F" w:rsidRDefault="0029739C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739C" w:rsidRPr="003E2F8F" w:rsidRDefault="00EE596E" w:rsidP="008E1E5B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9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9785" cy="3048000"/>
            <wp:effectExtent l="0" t="0" r="0" b="0"/>
            <wp:docPr id="2" name="Picture 2" descr="C:\Users\yaso\Desktop\e content portel\computer metwork\4 IM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so\Desktop\e content portel\computer metwork\4 IMG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6E" w:rsidRDefault="00195F6E" w:rsidP="00195F6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Default="00195F6E" w:rsidP="00195F6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7DE8" w:rsidRPr="003E2F8F" w:rsidRDefault="0029739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checksum calculation include</w:t>
      </w:r>
      <w:r w:rsidR="00EE014A">
        <w:rPr>
          <w:rFonts w:ascii="Times New Roman" w:hAnsi="Times New Roman" w:cs="Times New Roman"/>
          <w:sz w:val="24"/>
          <w:szCs w:val="24"/>
        </w:rPr>
        <w:t>s</w:t>
      </w:r>
      <w:r w:rsidRPr="003E2F8F">
        <w:rPr>
          <w:rFonts w:ascii="Times New Roman" w:hAnsi="Times New Roman" w:cs="Times New Roman"/>
          <w:sz w:val="24"/>
          <w:szCs w:val="24"/>
        </w:rPr>
        <w:t xml:space="preserve"> three section</w:t>
      </w:r>
      <w:r w:rsidR="00EE014A">
        <w:rPr>
          <w:rFonts w:ascii="Times New Roman" w:hAnsi="Times New Roman" w:cs="Times New Roman"/>
          <w:sz w:val="24"/>
          <w:szCs w:val="24"/>
        </w:rPr>
        <w:t>s</w:t>
      </w:r>
      <w:r w:rsidRPr="003E2F8F">
        <w:rPr>
          <w:rFonts w:ascii="Times New Roman" w:hAnsi="Times New Roman" w:cs="Times New Roman"/>
          <w:sz w:val="24"/>
          <w:szCs w:val="24"/>
        </w:rPr>
        <w:t>.</w:t>
      </w:r>
    </w:p>
    <w:p w:rsidR="0029739C" w:rsidRPr="003E2F8F" w:rsidRDefault="0029739C" w:rsidP="00EE014A">
      <w:pPr>
        <w:pStyle w:val="NoSpacing"/>
        <w:numPr>
          <w:ilvl w:val="0"/>
          <w:numId w:val="2"/>
        </w:num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 pseudo</w:t>
      </w:r>
      <w:r w:rsidR="00EE014A">
        <w:rPr>
          <w:rFonts w:ascii="Times New Roman" w:hAnsi="Times New Roman" w:cs="Times New Roman"/>
          <w:sz w:val="24"/>
          <w:szCs w:val="24"/>
        </w:rPr>
        <w:t xml:space="preserve"> </w:t>
      </w:r>
      <w:r w:rsidRPr="003E2F8F">
        <w:rPr>
          <w:rFonts w:ascii="Times New Roman" w:hAnsi="Times New Roman" w:cs="Times New Roman"/>
          <w:sz w:val="24"/>
          <w:szCs w:val="24"/>
        </w:rPr>
        <w:t>header</w:t>
      </w:r>
    </w:p>
    <w:p w:rsidR="0029739C" w:rsidRPr="003E2F8F" w:rsidRDefault="0029739C" w:rsidP="00EE014A">
      <w:pPr>
        <w:pStyle w:val="NoSpacing"/>
        <w:numPr>
          <w:ilvl w:val="0"/>
          <w:numId w:val="2"/>
        </w:num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header</w:t>
      </w:r>
    </w:p>
    <w:p w:rsidR="0029739C" w:rsidRPr="003E2F8F" w:rsidRDefault="0029739C" w:rsidP="00EE014A">
      <w:pPr>
        <w:pStyle w:val="NoSpacing"/>
        <w:numPr>
          <w:ilvl w:val="0"/>
          <w:numId w:val="2"/>
        </w:numPr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Data. </w:t>
      </w:r>
    </w:p>
    <w:p w:rsidR="0029739C" w:rsidRPr="003E2F8F" w:rsidRDefault="0029739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pseudo</w:t>
      </w:r>
      <w:r w:rsidR="00A51A77">
        <w:rPr>
          <w:rFonts w:ascii="Times New Roman" w:hAnsi="Times New Roman" w:cs="Times New Roman"/>
          <w:sz w:val="24"/>
          <w:szCs w:val="24"/>
        </w:rPr>
        <w:t xml:space="preserve"> </w:t>
      </w:r>
      <w:r w:rsidRPr="003E2F8F">
        <w:rPr>
          <w:rFonts w:ascii="Times New Roman" w:hAnsi="Times New Roman" w:cs="Times New Roman"/>
          <w:sz w:val="24"/>
          <w:szCs w:val="24"/>
        </w:rPr>
        <w:t>header is the part of the header of the IP packet.</w:t>
      </w:r>
    </w:p>
    <w:p w:rsidR="0029739C" w:rsidRPr="003E2F8F" w:rsidRDefault="0029739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The header include source and </w:t>
      </w:r>
      <w:r w:rsidR="00527B6E">
        <w:rPr>
          <w:rFonts w:ascii="Times New Roman" w:hAnsi="Times New Roman" w:cs="Times New Roman"/>
          <w:sz w:val="24"/>
          <w:szCs w:val="24"/>
        </w:rPr>
        <w:t>destination port</w:t>
      </w:r>
      <w:r w:rsidRPr="003E2F8F">
        <w:rPr>
          <w:rFonts w:ascii="Times New Roman" w:hAnsi="Times New Roman" w:cs="Times New Roman"/>
          <w:sz w:val="24"/>
          <w:szCs w:val="24"/>
        </w:rPr>
        <w:t xml:space="preserve"> address.</w:t>
      </w:r>
    </w:p>
    <w:p w:rsidR="0029739C" w:rsidRPr="003E2F8F" w:rsidRDefault="0029739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The data coming from the application layer </w:t>
      </w:r>
    </w:p>
    <w:p w:rsidR="00195F6E" w:rsidRDefault="00195F6E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39C" w:rsidRPr="00A51A77" w:rsidRDefault="00103FA4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77">
        <w:rPr>
          <w:rFonts w:ascii="Times New Roman" w:hAnsi="Times New Roman" w:cs="Times New Roman"/>
          <w:b/>
          <w:sz w:val="24"/>
          <w:szCs w:val="24"/>
        </w:rPr>
        <w:t>Congestion control:</w:t>
      </w:r>
    </w:p>
    <w:p w:rsidR="00103FA4" w:rsidRPr="003E2F8F" w:rsidRDefault="00103FA4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UDP is a connection less p</w:t>
      </w:r>
      <w:r w:rsidR="00A51A77">
        <w:rPr>
          <w:rFonts w:ascii="Times New Roman" w:hAnsi="Times New Roman" w:cs="Times New Roman"/>
          <w:sz w:val="24"/>
          <w:szCs w:val="24"/>
        </w:rPr>
        <w:t>rotocol,  if does not provides c</w:t>
      </w:r>
      <w:r w:rsidRPr="003E2F8F">
        <w:rPr>
          <w:rFonts w:ascii="Times New Roman" w:hAnsi="Times New Roman" w:cs="Times New Roman"/>
          <w:sz w:val="24"/>
          <w:szCs w:val="24"/>
        </w:rPr>
        <w:t>ongestion control.</w:t>
      </w:r>
    </w:p>
    <w:p w:rsidR="00195F6E" w:rsidRDefault="00195F6E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FA4" w:rsidRPr="00A51A77" w:rsidRDefault="00103FA4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77">
        <w:rPr>
          <w:rFonts w:ascii="Times New Roman" w:hAnsi="Times New Roman" w:cs="Times New Roman"/>
          <w:b/>
          <w:sz w:val="24"/>
          <w:szCs w:val="24"/>
        </w:rPr>
        <w:t xml:space="preserve">Encapsulation and </w:t>
      </w:r>
      <w:r w:rsidR="00067EA9">
        <w:rPr>
          <w:rFonts w:ascii="Times New Roman" w:hAnsi="Times New Roman" w:cs="Times New Roman"/>
          <w:b/>
          <w:sz w:val="24"/>
          <w:szCs w:val="24"/>
        </w:rPr>
        <w:t>D</w:t>
      </w:r>
      <w:r w:rsidRPr="00A51A77">
        <w:rPr>
          <w:rFonts w:ascii="Times New Roman" w:hAnsi="Times New Roman" w:cs="Times New Roman"/>
          <w:b/>
          <w:sz w:val="24"/>
          <w:szCs w:val="24"/>
        </w:rPr>
        <w:t>ecapsulation:</w:t>
      </w:r>
    </w:p>
    <w:p w:rsidR="00103FA4" w:rsidRPr="003E2F8F" w:rsidRDefault="00103FA4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To send a message from one process to another the UDP </w:t>
      </w:r>
      <w:r w:rsidR="00E8210E" w:rsidRPr="003E2F8F">
        <w:rPr>
          <w:rFonts w:ascii="Times New Roman" w:hAnsi="Times New Roman" w:cs="Times New Roman"/>
          <w:sz w:val="24"/>
          <w:szCs w:val="24"/>
        </w:rPr>
        <w:t xml:space="preserve"> </w:t>
      </w:r>
      <w:r w:rsidR="00A1660A" w:rsidRPr="003E2F8F">
        <w:rPr>
          <w:rFonts w:ascii="Times New Roman" w:hAnsi="Times New Roman" w:cs="Times New Roman"/>
          <w:sz w:val="24"/>
          <w:szCs w:val="24"/>
        </w:rPr>
        <w:t>protocol encapsulation and decapsulation messages.</w:t>
      </w:r>
    </w:p>
    <w:p w:rsidR="00195F6E" w:rsidRDefault="00195F6E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0A" w:rsidRPr="00A51A77" w:rsidRDefault="00A1660A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77">
        <w:rPr>
          <w:rFonts w:ascii="Times New Roman" w:hAnsi="Times New Roman" w:cs="Times New Roman"/>
          <w:b/>
          <w:sz w:val="24"/>
          <w:szCs w:val="24"/>
        </w:rPr>
        <w:t>Multiplexing and demultiplexing:</w:t>
      </w:r>
    </w:p>
    <w:p w:rsidR="00A1660A" w:rsidRPr="003E2F8F" w:rsidRDefault="00143B1D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In a host running a TCP/IP protocol suite, there is only one UDP but possibly several process that may want to use the services of UDP, to handle this situation UDP multiplexies and demultiplexes.</w:t>
      </w:r>
    </w:p>
    <w:p w:rsidR="00B8546D" w:rsidRDefault="00B8546D" w:rsidP="00A51A77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95F6E" w:rsidRDefault="00195F6E" w:rsidP="00A51A77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43B1D" w:rsidRPr="000F34B2" w:rsidRDefault="000F34B2" w:rsidP="00A51A77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TRANSMISSION CONTROL PROTOCOL</w:t>
      </w:r>
    </w:p>
    <w:p w:rsidR="00195F6E" w:rsidRDefault="00195F6E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B1D" w:rsidRPr="00A51A77" w:rsidRDefault="00143B1D" w:rsidP="00A51A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77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143B1D" w:rsidRPr="003E2F8F" w:rsidRDefault="00143B1D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is a connection oriented, reliable protocol.</w:t>
      </w:r>
    </w:p>
    <w:p w:rsidR="00143B1D" w:rsidRPr="003E2F8F" w:rsidRDefault="00143B1D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TCP explicitly defines connection </w:t>
      </w:r>
      <w:r w:rsidR="000245B9" w:rsidRPr="003E2F8F">
        <w:rPr>
          <w:rFonts w:ascii="Times New Roman" w:hAnsi="Times New Roman" w:cs="Times New Roman"/>
          <w:sz w:val="24"/>
          <w:szCs w:val="24"/>
        </w:rPr>
        <w:t>establishment, data transfer and connection tear-down phases to provide a connection oriented service.</w:t>
      </w:r>
    </w:p>
    <w:p w:rsidR="000245B9" w:rsidRPr="003E2F8F" w:rsidRDefault="000245B9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uses a combination of GBN and SR protocols to provides reliability.</w:t>
      </w:r>
    </w:p>
    <w:p w:rsidR="000245B9" w:rsidRPr="003E2F8F" w:rsidRDefault="000245B9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To achieve this goal,</w:t>
      </w:r>
      <w:r w:rsidR="00A51A77">
        <w:rPr>
          <w:rFonts w:ascii="Times New Roman" w:hAnsi="Times New Roman" w:cs="Times New Roman"/>
          <w:sz w:val="24"/>
          <w:szCs w:val="24"/>
        </w:rPr>
        <w:t xml:space="preserve"> </w:t>
      </w:r>
      <w:r w:rsidRPr="003E2F8F">
        <w:rPr>
          <w:rFonts w:ascii="Times New Roman" w:hAnsi="Times New Roman" w:cs="Times New Roman"/>
          <w:sz w:val="24"/>
          <w:szCs w:val="24"/>
        </w:rPr>
        <w:t>TCP Uses checksu</w:t>
      </w:r>
      <w:r w:rsidR="009B0C98" w:rsidRPr="003E2F8F">
        <w:rPr>
          <w:rFonts w:ascii="Times New Roman" w:hAnsi="Times New Roman" w:cs="Times New Roman"/>
          <w:sz w:val="24"/>
          <w:szCs w:val="24"/>
        </w:rPr>
        <w:t>m, retransmission of the lost or corrupted packets, cumulative and selective acknowledgment and timers.</w:t>
      </w:r>
    </w:p>
    <w:p w:rsidR="009B0C98" w:rsidRPr="003E2F8F" w:rsidRDefault="00A51A77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TCP is the most common </w:t>
      </w:r>
      <w:r w:rsidR="009B0C98" w:rsidRPr="003E2F8F">
        <w:rPr>
          <w:rFonts w:ascii="Times New Roman" w:hAnsi="Times New Roman" w:cs="Times New Roman"/>
          <w:sz w:val="24"/>
          <w:szCs w:val="24"/>
        </w:rPr>
        <w:t>transport layer protocol in the internet.</w:t>
      </w:r>
    </w:p>
    <w:p w:rsidR="00D30623" w:rsidRDefault="00D30623" w:rsidP="00E005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5F6E" w:rsidRDefault="00195F6E" w:rsidP="00E005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C98" w:rsidRPr="00E005D5" w:rsidRDefault="00E005D5" w:rsidP="00E005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TCP SERVICES</w:t>
      </w:r>
    </w:p>
    <w:p w:rsidR="00195F6E" w:rsidRDefault="00195F6E" w:rsidP="00195F6E">
      <w:pPr>
        <w:pStyle w:val="NoSpacing"/>
        <w:ind w:left="1093"/>
        <w:jc w:val="both"/>
        <w:rPr>
          <w:rFonts w:ascii="Times New Roman" w:hAnsi="Times New Roman" w:cs="Times New Roman"/>
          <w:sz w:val="24"/>
          <w:szCs w:val="24"/>
        </w:rPr>
      </w:pP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Process to process communications</w:t>
      </w: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Stream delivery service.</w:t>
      </w: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Sending and receiving buffers</w:t>
      </w: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Segments</w:t>
      </w: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Full duplex communications</w:t>
      </w: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Multiplexing and demultiplexing</w:t>
      </w: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Connection oriented service</w:t>
      </w:r>
    </w:p>
    <w:p w:rsidR="009B0C98" w:rsidRPr="003E2F8F" w:rsidRDefault="009B0C98" w:rsidP="002A05A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Reliable service </w:t>
      </w: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C98" w:rsidRPr="002A05AA" w:rsidRDefault="009B0C98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A">
        <w:rPr>
          <w:rFonts w:ascii="Times New Roman" w:hAnsi="Times New Roman" w:cs="Times New Roman"/>
          <w:b/>
          <w:sz w:val="24"/>
          <w:szCs w:val="24"/>
        </w:rPr>
        <w:t>Process to process communication:</w:t>
      </w:r>
    </w:p>
    <w:p w:rsidR="009B0C98" w:rsidRPr="003E2F8F" w:rsidRDefault="009B0C9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provides process to process communication using port numbers.</w:t>
      </w: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C98" w:rsidRDefault="009B0C98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A">
        <w:rPr>
          <w:rFonts w:ascii="Times New Roman" w:hAnsi="Times New Roman" w:cs="Times New Roman"/>
          <w:b/>
          <w:sz w:val="24"/>
          <w:szCs w:val="24"/>
        </w:rPr>
        <w:t>Stream delivery service:</w:t>
      </w:r>
    </w:p>
    <w:p w:rsidR="002A05AA" w:rsidRDefault="002A05AA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5AA" w:rsidRDefault="00EE59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6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58815" cy="2231390"/>
            <wp:effectExtent l="0" t="0" r="0" b="0"/>
            <wp:docPr id="3" name="Picture 3" descr="C:\Users\yaso\Desktop\e content portel\computer metwork\4 im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so\Desktop\e content portel\computer metwork\4 img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AA" w:rsidRDefault="002A05AA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C98" w:rsidRPr="003E2F8F" w:rsidRDefault="009B0C9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is a stream oriented protocol.</w:t>
      </w:r>
    </w:p>
    <w:p w:rsidR="009B0C98" w:rsidRPr="003E2F8F" w:rsidRDefault="009B0C9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allows the sending process to deliver data as a stream of bytes and allows the receiving process to obtain data as a stream of bytes.</w:t>
      </w:r>
    </w:p>
    <w:p w:rsidR="009B0C98" w:rsidRPr="003E2F8F" w:rsidRDefault="009B0C98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creates an environment in which the two processes seem to be connected by an imaginary “tube” that carries their bytes across the internet.</w:t>
      </w: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C98" w:rsidRPr="002A05AA" w:rsidRDefault="008723BF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A">
        <w:rPr>
          <w:rFonts w:ascii="Times New Roman" w:hAnsi="Times New Roman" w:cs="Times New Roman"/>
          <w:b/>
          <w:sz w:val="24"/>
          <w:szCs w:val="24"/>
        </w:rPr>
        <w:t>Sending and receiving buffers:</w:t>
      </w:r>
    </w:p>
    <w:p w:rsidR="00195F6E" w:rsidRDefault="00195F6E" w:rsidP="00195F6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3BF" w:rsidRPr="003E2F8F" w:rsidRDefault="008723BF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needs buffer for storage;</w:t>
      </w:r>
    </w:p>
    <w:p w:rsidR="008723BF" w:rsidRPr="003E2F8F" w:rsidRDefault="008723BF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There are two buffers, the sending buffer the receiving buffer.</w:t>
      </w:r>
    </w:p>
    <w:p w:rsidR="008723BF" w:rsidRPr="003E2F8F" w:rsidRDefault="008723BF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Way to implement a buffer is to use a circular array of 1 byte locations.</w:t>
      </w:r>
    </w:p>
    <w:p w:rsidR="001F614A" w:rsidRPr="003E2F8F" w:rsidRDefault="001F614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We have show two buffers of 20 bytes each, normally the buffers are hundreds or thousands of bytes, depending an the implementation.</w:t>
      </w:r>
    </w:p>
    <w:p w:rsidR="001F614A" w:rsidRPr="003E2F8F" w:rsidRDefault="009948FB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F614A" w:rsidRPr="003E2F8F">
        <w:rPr>
          <w:rFonts w:ascii="Times New Roman" w:hAnsi="Times New Roman" w:cs="Times New Roman"/>
          <w:sz w:val="24"/>
          <w:szCs w:val="24"/>
        </w:rPr>
        <w:t xml:space="preserve"> diagram shows the movement of the data in one direction, at the sender the buffers has three types of champers.</w:t>
      </w:r>
    </w:p>
    <w:p w:rsidR="001F614A" w:rsidRPr="003E2F8F" w:rsidRDefault="001F614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white section contains empty champers that can be filled by the sending process.</w:t>
      </w:r>
    </w:p>
    <w:p w:rsidR="001F614A" w:rsidRDefault="001F614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colored area holds bytes that have been sent but not yet acknowledged.</w:t>
      </w:r>
    </w:p>
    <w:p w:rsidR="00B8546D" w:rsidRDefault="00B8546D" w:rsidP="00B854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8546D" w:rsidRDefault="00EE596E" w:rsidP="00B854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59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8785" cy="2982595"/>
            <wp:effectExtent l="0" t="0" r="0" b="0"/>
            <wp:docPr id="4" name="Picture 4" descr="C:\Users\yaso\Desktop\e content portel\computer metwork\4 im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so\Desktop\e content portel\computer metwork\4 img 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6D" w:rsidRDefault="00B8546D" w:rsidP="00B854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614A" w:rsidRPr="003E2F8F" w:rsidRDefault="001F614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shaded area contains bytes to be sent by the sending TCP.</w:t>
      </w:r>
    </w:p>
    <w:p w:rsidR="001F614A" w:rsidRPr="003E2F8F" w:rsidRDefault="001F614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operation of the buffer at the receiver is simpler,</w:t>
      </w:r>
    </w:p>
    <w:p w:rsidR="001F614A" w:rsidRPr="003E2F8F" w:rsidRDefault="001F614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circular buffer is divided into two areas,</w:t>
      </w:r>
    </w:p>
    <w:p w:rsidR="001F614A" w:rsidRPr="003E2F8F" w:rsidRDefault="001F614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white area contains empty  chambers to be filled by bytes received from the network.</w:t>
      </w:r>
    </w:p>
    <w:p w:rsidR="001F614A" w:rsidRPr="003E2F8F" w:rsidRDefault="00DE1D1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colored sections contain received bytes that can be read by the receiving process.</w:t>
      </w:r>
    </w:p>
    <w:p w:rsidR="00DE1D1A" w:rsidRPr="003E2F8F" w:rsidRDefault="00DE1D1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When a byte is read by the receiving process, the chamber is recycled and added to the pool of empty chambers.</w:t>
      </w:r>
    </w:p>
    <w:p w:rsidR="00195F6E" w:rsidRDefault="00195F6E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D1A" w:rsidRPr="002A05AA" w:rsidRDefault="00DE1D1A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A">
        <w:rPr>
          <w:rFonts w:ascii="Times New Roman" w:hAnsi="Times New Roman" w:cs="Times New Roman"/>
          <w:b/>
          <w:sz w:val="24"/>
          <w:szCs w:val="24"/>
        </w:rPr>
        <w:t>Segments:</w:t>
      </w:r>
    </w:p>
    <w:p w:rsidR="00DE1D1A" w:rsidRPr="003E2F8F" w:rsidRDefault="00DE1D1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network layer, as a service provider for TCP</w:t>
      </w:r>
      <w:r w:rsidR="009948FB">
        <w:rPr>
          <w:rFonts w:ascii="Times New Roman" w:hAnsi="Times New Roman" w:cs="Times New Roman"/>
          <w:sz w:val="24"/>
          <w:szCs w:val="24"/>
        </w:rPr>
        <w:t xml:space="preserve"> needs to send data in packets n</w:t>
      </w:r>
      <w:r w:rsidRPr="003E2F8F">
        <w:rPr>
          <w:rFonts w:ascii="Times New Roman" w:hAnsi="Times New Roman" w:cs="Times New Roman"/>
          <w:sz w:val="24"/>
          <w:szCs w:val="24"/>
        </w:rPr>
        <w:t>ot as a stream of bytes, at the transport layer, TCP</w:t>
      </w:r>
      <w:r w:rsidR="00ED5F18" w:rsidRPr="003E2F8F">
        <w:rPr>
          <w:rFonts w:ascii="Times New Roman" w:hAnsi="Times New Roman" w:cs="Times New Roman"/>
          <w:sz w:val="24"/>
          <w:szCs w:val="24"/>
        </w:rPr>
        <w:t xml:space="preserve"> </w:t>
      </w:r>
      <w:r w:rsidR="00B54203" w:rsidRPr="003E2F8F">
        <w:rPr>
          <w:rFonts w:ascii="Times New Roman" w:hAnsi="Times New Roman" w:cs="Times New Roman"/>
          <w:sz w:val="24"/>
          <w:szCs w:val="24"/>
        </w:rPr>
        <w:t>groups a number of bytes together into a packet called a segment.</w:t>
      </w:r>
    </w:p>
    <w:p w:rsidR="00B54203" w:rsidRPr="003E2F8F" w:rsidRDefault="00B54203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TCP adds a header to each segment and delivers the segment to the network layer for transmission </w:t>
      </w:r>
    </w:p>
    <w:p w:rsidR="00562BDC" w:rsidRPr="002A05AA" w:rsidRDefault="00562BDC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A">
        <w:rPr>
          <w:rFonts w:ascii="Times New Roman" w:hAnsi="Times New Roman" w:cs="Times New Roman"/>
          <w:b/>
          <w:sz w:val="24"/>
          <w:szCs w:val="24"/>
        </w:rPr>
        <w:t>Full duplex communication:</w:t>
      </w:r>
    </w:p>
    <w:p w:rsidR="00562BDC" w:rsidRPr="003E2F8F" w:rsidRDefault="00562BD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offers full duplex service, where data can flow in both direction at the same time.</w:t>
      </w:r>
    </w:p>
    <w:p w:rsidR="00562BDC" w:rsidRPr="00252A56" w:rsidRDefault="00562BDC" w:rsidP="00252A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56">
        <w:rPr>
          <w:rFonts w:ascii="Times New Roman" w:hAnsi="Times New Roman" w:cs="Times New Roman"/>
          <w:b/>
          <w:sz w:val="24"/>
          <w:szCs w:val="24"/>
        </w:rPr>
        <w:t>Multiplexing and demultiplexing:</w:t>
      </w:r>
    </w:p>
    <w:p w:rsidR="00562BDC" w:rsidRPr="003E2F8F" w:rsidRDefault="00562BD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performs multiplexing at the sender and demultiplexing at the receiver.</w:t>
      </w:r>
    </w:p>
    <w:p w:rsidR="00562BDC" w:rsidRPr="002A05AA" w:rsidRDefault="00562BDC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A">
        <w:rPr>
          <w:rFonts w:ascii="Times New Roman" w:hAnsi="Times New Roman" w:cs="Times New Roman"/>
          <w:b/>
          <w:sz w:val="24"/>
          <w:szCs w:val="24"/>
        </w:rPr>
        <w:t>Connection oriented service:</w:t>
      </w:r>
    </w:p>
    <w:p w:rsidR="00562BDC" w:rsidRPr="003E2F8F" w:rsidRDefault="00562BD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is a conn</w:t>
      </w:r>
      <w:r w:rsidR="002A05AA">
        <w:rPr>
          <w:rFonts w:ascii="Times New Roman" w:hAnsi="Times New Roman" w:cs="Times New Roman"/>
          <w:sz w:val="24"/>
          <w:szCs w:val="24"/>
        </w:rPr>
        <w:t>e</w:t>
      </w:r>
      <w:r w:rsidRPr="003E2F8F">
        <w:rPr>
          <w:rFonts w:ascii="Times New Roman" w:hAnsi="Times New Roman" w:cs="Times New Roman"/>
          <w:sz w:val="24"/>
          <w:szCs w:val="24"/>
        </w:rPr>
        <w:t>ction oriented protocol</w:t>
      </w:r>
    </w:p>
    <w:p w:rsidR="00562BDC" w:rsidRPr="003E2F8F" w:rsidRDefault="00562BDC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The following three phases are,  </w:t>
      </w:r>
    </w:p>
    <w:p w:rsidR="00583CD2" w:rsidRPr="003E2F8F" w:rsidRDefault="00583CD2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two TCP’s establish a logical connection between  them.</w:t>
      </w:r>
    </w:p>
    <w:p w:rsidR="00583CD2" w:rsidRPr="003E2F8F" w:rsidRDefault="00583CD2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Data are exchanged in both direction.</w:t>
      </w:r>
    </w:p>
    <w:p w:rsidR="00583CD2" w:rsidRPr="003E2F8F" w:rsidRDefault="00583CD2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connection is terminated.</w:t>
      </w:r>
    </w:p>
    <w:p w:rsidR="00583CD2" w:rsidRPr="002A05AA" w:rsidRDefault="00AD670A" w:rsidP="002A05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5AA">
        <w:rPr>
          <w:rFonts w:ascii="Times New Roman" w:hAnsi="Times New Roman" w:cs="Times New Roman"/>
          <w:b/>
          <w:sz w:val="24"/>
          <w:szCs w:val="24"/>
        </w:rPr>
        <w:t>Reliable service:</w:t>
      </w:r>
    </w:p>
    <w:p w:rsidR="00AD670A" w:rsidRPr="003E2F8F" w:rsidRDefault="00AD670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is a reliable transport protocol.</w:t>
      </w:r>
    </w:p>
    <w:p w:rsidR="00AD670A" w:rsidRPr="003E2F8F" w:rsidRDefault="00AD670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It uses an acknowledgement mechanism to check the safe and sound arrival of data.</w:t>
      </w:r>
    </w:p>
    <w:p w:rsidR="00D30623" w:rsidRDefault="00D30623" w:rsidP="002A05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70A" w:rsidRPr="002A05AA" w:rsidRDefault="00402CF4" w:rsidP="002A05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TCP FEATURES</w:t>
      </w:r>
    </w:p>
    <w:p w:rsidR="00AD670A" w:rsidRPr="003E2F8F" w:rsidRDefault="00AD670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has several features.</w:t>
      </w:r>
    </w:p>
    <w:p w:rsidR="00AD670A" w:rsidRPr="003E2F8F" w:rsidRDefault="00AD670A" w:rsidP="000E275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Numbering systems</w:t>
      </w:r>
    </w:p>
    <w:p w:rsidR="00AD670A" w:rsidRPr="003E2F8F" w:rsidRDefault="00AD670A" w:rsidP="000E275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Byte number</w:t>
      </w:r>
    </w:p>
    <w:p w:rsidR="00AD670A" w:rsidRPr="003E2F8F" w:rsidRDefault="00AD670A" w:rsidP="000E275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Sequence number</w:t>
      </w:r>
    </w:p>
    <w:p w:rsidR="00AD670A" w:rsidRPr="003E2F8F" w:rsidRDefault="00AD670A" w:rsidP="000E2752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Acknowledgement numbers</w:t>
      </w:r>
    </w:p>
    <w:p w:rsidR="00AD670A" w:rsidRPr="000E2752" w:rsidRDefault="00AD670A" w:rsidP="000E275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752">
        <w:rPr>
          <w:rFonts w:ascii="Times New Roman" w:hAnsi="Times New Roman" w:cs="Times New Roman"/>
          <w:b/>
          <w:sz w:val="24"/>
          <w:szCs w:val="24"/>
        </w:rPr>
        <w:t>Numbering system:</w:t>
      </w:r>
    </w:p>
    <w:p w:rsidR="00AD670A" w:rsidRPr="003E2F8F" w:rsidRDefault="00AD670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TCP software keeps track of the segment being transmitted or received, there are two fields is available, called the sequence number and the acknowledgement number,</w:t>
      </w:r>
    </w:p>
    <w:p w:rsidR="00AD670A" w:rsidRPr="003E2F8F" w:rsidRDefault="00AD670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These two field refer to a byte number and not a segment number.</w:t>
      </w:r>
    </w:p>
    <w:p w:rsidR="00AD670A" w:rsidRPr="001A3287" w:rsidRDefault="00AD670A" w:rsidP="001A328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287">
        <w:rPr>
          <w:rFonts w:ascii="Times New Roman" w:hAnsi="Times New Roman" w:cs="Times New Roman"/>
          <w:b/>
          <w:sz w:val="24"/>
          <w:szCs w:val="24"/>
        </w:rPr>
        <w:t>Byte number:</w:t>
      </w:r>
    </w:p>
    <w:p w:rsidR="00AD670A" w:rsidRPr="003E2F8F" w:rsidRDefault="00AD670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bytes of data being transferred in each connection are numbered by TCP</w:t>
      </w:r>
    </w:p>
    <w:p w:rsidR="00AD670A" w:rsidRPr="003E2F8F" w:rsidRDefault="00AD670A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numbering starts with an arbitrarily generated number.</w:t>
      </w:r>
    </w:p>
    <w:p w:rsidR="00AD670A" w:rsidRPr="001A3287" w:rsidRDefault="009A146E" w:rsidP="001A328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287">
        <w:rPr>
          <w:rFonts w:ascii="Times New Roman" w:hAnsi="Times New Roman" w:cs="Times New Roman"/>
          <w:b/>
          <w:sz w:val="24"/>
          <w:szCs w:val="24"/>
        </w:rPr>
        <w:t>Sequence number:</w:t>
      </w:r>
    </w:p>
    <w:p w:rsidR="009A146E" w:rsidRPr="003E2F8F" w:rsidRDefault="009A146E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After the bytes have been numbered, TCP assigns a sequence number to each segment that is being sent.</w:t>
      </w:r>
    </w:p>
    <w:p w:rsidR="009A146E" w:rsidRPr="003E2F8F" w:rsidRDefault="009A146E" w:rsidP="00593116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sequence number</w:t>
      </w:r>
      <w:r w:rsidR="009948FB">
        <w:rPr>
          <w:rFonts w:ascii="Times New Roman" w:hAnsi="Times New Roman" w:cs="Times New Roman"/>
          <w:sz w:val="24"/>
          <w:szCs w:val="24"/>
        </w:rPr>
        <w:t>s in each direction is defined</w:t>
      </w:r>
      <w:r w:rsidRPr="003E2F8F">
        <w:rPr>
          <w:rFonts w:ascii="Times New Roman" w:hAnsi="Times New Roman" w:cs="Times New Roman"/>
          <w:sz w:val="24"/>
          <w:szCs w:val="24"/>
        </w:rPr>
        <w:t xml:space="preserve"> as follows,</w:t>
      </w:r>
    </w:p>
    <w:p w:rsidR="009A146E" w:rsidRPr="003E2F8F" w:rsidRDefault="009A146E" w:rsidP="001A3287">
      <w:pPr>
        <w:pStyle w:val="NoSpacing"/>
        <w:numPr>
          <w:ilvl w:val="0"/>
          <w:numId w:val="8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sequence numbers of the first segment is the ISN(initial sequence/number)</w:t>
      </w:r>
    </w:p>
    <w:p w:rsidR="009A146E" w:rsidRPr="003E2F8F" w:rsidRDefault="009A146E" w:rsidP="001A3287">
      <w:pPr>
        <w:pStyle w:val="NoSpacing"/>
        <w:numPr>
          <w:ilvl w:val="0"/>
          <w:numId w:val="8"/>
        </w:numPr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sequence number of any other segment is the sequence numbers of the previous segment plus the number of bytes carried by the previous segment.</w:t>
      </w:r>
    </w:p>
    <w:p w:rsidR="009A146E" w:rsidRPr="003E2F8F" w:rsidRDefault="009A146E" w:rsidP="001A3287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Example: suppose a TCP connection is transferring a file of 5000bytes the first bytes is     numbered 10001.what are the sequence</w:t>
      </w:r>
      <w:r w:rsidR="009948FB">
        <w:rPr>
          <w:rFonts w:ascii="Times New Roman" w:hAnsi="Times New Roman" w:cs="Times New Roman"/>
          <w:sz w:val="24"/>
          <w:szCs w:val="24"/>
        </w:rPr>
        <w:t xml:space="preserve"> numbers for each segment if</w:t>
      </w:r>
      <w:r w:rsidRPr="003E2F8F">
        <w:rPr>
          <w:rFonts w:ascii="Times New Roman" w:hAnsi="Times New Roman" w:cs="Times New Roman"/>
          <w:sz w:val="24"/>
          <w:szCs w:val="24"/>
        </w:rPr>
        <w:t xml:space="preserve"> data are sent in five     segments. Each carrying 1000 bytes?</w:t>
      </w:r>
    </w:p>
    <w:p w:rsidR="009A146E" w:rsidRPr="00462A15" w:rsidRDefault="009948FB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Solution:</w:t>
      </w:r>
    </w:p>
    <w:p w:rsidR="009A146E" w:rsidRPr="003E2F8F" w:rsidRDefault="009A146E" w:rsidP="00462A15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Segments 1 -&gt;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Pr="003E2F8F">
        <w:rPr>
          <w:rFonts w:ascii="Times New Roman" w:hAnsi="Times New Roman" w:cs="Times New Roman"/>
          <w:sz w:val="24"/>
          <w:szCs w:val="24"/>
        </w:rPr>
        <w:t xml:space="preserve">sequence number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Pr="003E2F8F">
        <w:rPr>
          <w:rFonts w:ascii="Times New Roman" w:hAnsi="Times New Roman" w:cs="Times New Roman"/>
          <w:sz w:val="24"/>
          <w:szCs w:val="24"/>
        </w:rPr>
        <w:t xml:space="preserve">:10001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Pr="003E2F8F">
        <w:rPr>
          <w:rFonts w:ascii="Times New Roman" w:hAnsi="Times New Roman" w:cs="Times New Roman"/>
          <w:sz w:val="24"/>
          <w:szCs w:val="24"/>
        </w:rPr>
        <w:t>range: 10001 to 11000</w:t>
      </w:r>
    </w:p>
    <w:p w:rsidR="009A146E" w:rsidRPr="003E2F8F" w:rsidRDefault="009A146E" w:rsidP="00462A15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Segments 2</w:t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 -&gt;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sequence number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:11001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>range: 11001 to 12</w:t>
      </w:r>
      <w:r w:rsidRPr="003E2F8F">
        <w:rPr>
          <w:rFonts w:ascii="Times New Roman" w:hAnsi="Times New Roman" w:cs="Times New Roman"/>
          <w:sz w:val="24"/>
          <w:szCs w:val="24"/>
        </w:rPr>
        <w:t>000</w:t>
      </w:r>
    </w:p>
    <w:p w:rsidR="009A146E" w:rsidRPr="003E2F8F" w:rsidRDefault="009A146E" w:rsidP="00462A15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Segments 3</w:t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 -&gt;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sequence number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>:12001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>range: 12001 to 13</w:t>
      </w:r>
      <w:r w:rsidRPr="003E2F8F">
        <w:rPr>
          <w:rFonts w:ascii="Times New Roman" w:hAnsi="Times New Roman" w:cs="Times New Roman"/>
          <w:sz w:val="24"/>
          <w:szCs w:val="24"/>
        </w:rPr>
        <w:t>000</w:t>
      </w:r>
    </w:p>
    <w:p w:rsidR="009A146E" w:rsidRPr="003E2F8F" w:rsidRDefault="009A146E" w:rsidP="00462A15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Segments 4</w:t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 -&gt;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sequence number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:13001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>range: 13001 to 14</w:t>
      </w:r>
      <w:r w:rsidRPr="003E2F8F">
        <w:rPr>
          <w:rFonts w:ascii="Times New Roman" w:hAnsi="Times New Roman" w:cs="Times New Roman"/>
          <w:sz w:val="24"/>
          <w:szCs w:val="24"/>
        </w:rPr>
        <w:t>000</w:t>
      </w:r>
    </w:p>
    <w:p w:rsidR="009A146E" w:rsidRPr="003E2F8F" w:rsidRDefault="009A146E" w:rsidP="00462A15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Segments 5</w:t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 </w:t>
      </w:r>
      <w:r w:rsidR="00462A15">
        <w:rPr>
          <w:rFonts w:ascii="Times New Roman" w:hAnsi="Times New Roman" w:cs="Times New Roman"/>
          <w:sz w:val="24"/>
          <w:szCs w:val="24"/>
        </w:rPr>
        <w:t xml:space="preserve"> </w:t>
      </w:r>
      <w:r w:rsidR="00ED4CF4" w:rsidRPr="003E2F8F">
        <w:rPr>
          <w:rFonts w:ascii="Times New Roman" w:hAnsi="Times New Roman" w:cs="Times New Roman"/>
          <w:sz w:val="24"/>
          <w:szCs w:val="24"/>
        </w:rPr>
        <w:t>-&gt;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sequence number 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>:14001</w:t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462A15">
        <w:rPr>
          <w:rFonts w:ascii="Times New Roman" w:hAnsi="Times New Roman" w:cs="Times New Roman"/>
          <w:sz w:val="24"/>
          <w:szCs w:val="24"/>
        </w:rPr>
        <w:tab/>
      </w:r>
      <w:r w:rsidR="00ED4CF4" w:rsidRPr="003E2F8F">
        <w:rPr>
          <w:rFonts w:ascii="Times New Roman" w:hAnsi="Times New Roman" w:cs="Times New Roman"/>
          <w:sz w:val="24"/>
          <w:szCs w:val="24"/>
        </w:rPr>
        <w:t xml:space="preserve"> range: 14001 to 15</w:t>
      </w:r>
      <w:r w:rsidRPr="003E2F8F">
        <w:rPr>
          <w:rFonts w:ascii="Times New Roman" w:hAnsi="Times New Roman" w:cs="Times New Roman"/>
          <w:sz w:val="24"/>
          <w:szCs w:val="24"/>
        </w:rPr>
        <w:t>000</w:t>
      </w:r>
    </w:p>
    <w:p w:rsidR="00195F6E" w:rsidRDefault="00195F6E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CF4" w:rsidRPr="00462A15" w:rsidRDefault="00ED4CF4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Acknowledgment numbers:</w:t>
      </w:r>
    </w:p>
    <w:p w:rsidR="00ED4CF4" w:rsidRPr="003E2F8F" w:rsidRDefault="00ED4CF4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Communication in TCP is full duplex when a connection is established both partices can send and receive data at the send time.</w:t>
      </w:r>
    </w:p>
    <w:p w:rsidR="00ED4CF4" w:rsidRPr="003E2F8F" w:rsidRDefault="00ED4CF4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Each party also uses an acknowledgement numbers to conform the bytes it has received </w:t>
      </w:r>
    </w:p>
    <w:p w:rsidR="00ED4CF4" w:rsidRPr="003E2F8F" w:rsidRDefault="00ED4CF4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acknowledge</w:t>
      </w:r>
      <w:r w:rsidR="0000700A" w:rsidRPr="003E2F8F">
        <w:rPr>
          <w:rFonts w:ascii="Times New Roman" w:hAnsi="Times New Roman" w:cs="Times New Roman"/>
          <w:sz w:val="24"/>
          <w:szCs w:val="24"/>
        </w:rPr>
        <w:t>ment numbers defines the number of the next byte that the party expects to receive.</w:t>
      </w:r>
    </w:p>
    <w:p w:rsidR="00D30623" w:rsidRPr="009948FB" w:rsidRDefault="0000700A" w:rsidP="009948FB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F8F">
        <w:rPr>
          <w:rFonts w:ascii="Times New Roman" w:hAnsi="Times New Roman" w:cs="Times New Roman"/>
          <w:sz w:val="24"/>
          <w:szCs w:val="24"/>
        </w:rPr>
        <w:t>In addition the acknowledgement number is cumulative. Which means that the party takes the number of the la</w:t>
      </w:r>
      <w:r w:rsidR="002C3E69">
        <w:rPr>
          <w:rFonts w:ascii="Times New Roman" w:hAnsi="Times New Roman" w:cs="Times New Roman"/>
          <w:sz w:val="24"/>
          <w:szCs w:val="24"/>
        </w:rPr>
        <w:t>st byte that it has received saf</w:t>
      </w:r>
      <w:r w:rsidRPr="003E2F8F">
        <w:rPr>
          <w:rFonts w:ascii="Times New Roman" w:hAnsi="Times New Roman" w:cs="Times New Roman"/>
          <w:sz w:val="24"/>
          <w:szCs w:val="24"/>
        </w:rPr>
        <w:t>e and sound adds 1 to it</w:t>
      </w:r>
    </w:p>
    <w:p w:rsidR="00195F6E" w:rsidRDefault="00195F6E" w:rsidP="00AD5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3BF" w:rsidRPr="00AD54F7" w:rsidRDefault="00AD54F7" w:rsidP="00AD54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4F7">
        <w:rPr>
          <w:rFonts w:ascii="Times New Roman" w:hAnsi="Times New Roman" w:cs="Times New Roman"/>
          <w:b/>
          <w:sz w:val="24"/>
          <w:szCs w:val="24"/>
          <w:u w:val="single"/>
        </w:rPr>
        <w:t>WINDOWS IN TCP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TCP uses two windows, 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Send window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Receive window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Four windows for a bidirectional communication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Two windows for a unidirectional communication.</w:t>
      </w:r>
    </w:p>
    <w:p w:rsidR="0000700A" w:rsidRPr="00462A15" w:rsidRDefault="0000700A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Send window:</w:t>
      </w:r>
    </w:p>
    <w:p w:rsidR="0000700A" w:rsidRPr="003E2F8F" w:rsidRDefault="0000700A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00A" w:rsidRDefault="00EE596E" w:rsidP="00EE596E">
      <w:pPr>
        <w:pStyle w:val="NoSpacing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E59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6104" cy="2906395"/>
            <wp:effectExtent l="0" t="0" r="0" b="0"/>
            <wp:docPr id="5" name="Picture 5" descr="C:\Users\yaso\Desktop\e content portel\computer metwork\4 img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so\Desktop\e content portel\computer metwork\4 img 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88" cy="29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34" w:rsidRPr="003E2F8F" w:rsidRDefault="00CD4A34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00A" w:rsidRDefault="0000700A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window size is 100 bytes.</w:t>
      </w:r>
    </w:p>
    <w:p w:rsidR="0000700A" w:rsidRPr="003E2F8F" w:rsidRDefault="002C3E6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send windows in</w:t>
      </w:r>
      <w:r w:rsidR="0000700A" w:rsidRPr="003E2F8F">
        <w:rPr>
          <w:rFonts w:ascii="Times New Roman" w:hAnsi="Times New Roman" w:cs="Times New Roman"/>
          <w:sz w:val="24"/>
          <w:szCs w:val="24"/>
        </w:rPr>
        <w:t xml:space="preserve"> TCP is similar to the one used with the selective repeat protocol, but with some difference.</w:t>
      </w:r>
    </w:p>
    <w:p w:rsidR="0000700A" w:rsidRPr="003E2F8F" w:rsidRDefault="0000700A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1. The window size in SR is the number of packets, but the window size in TCP is the number of bytes.</w:t>
      </w:r>
    </w:p>
    <w:p w:rsidR="0000700A" w:rsidRPr="003E2F8F" w:rsidRDefault="0000700A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2. The selective Repea</w:t>
      </w:r>
      <w:r w:rsidR="002C3E69">
        <w:rPr>
          <w:rFonts w:ascii="Times New Roman" w:hAnsi="Times New Roman" w:cs="Times New Roman"/>
          <w:sz w:val="24"/>
          <w:szCs w:val="24"/>
        </w:rPr>
        <w:t>t protocol may use several timer</w:t>
      </w:r>
      <w:r w:rsidRPr="003E2F8F">
        <w:rPr>
          <w:rFonts w:ascii="Times New Roman" w:hAnsi="Times New Roman" w:cs="Times New Roman"/>
          <w:sz w:val="24"/>
          <w:szCs w:val="24"/>
        </w:rPr>
        <w:t xml:space="preserve"> for each packet sent. But </w:t>
      </w:r>
      <w:r w:rsidR="002C3E69">
        <w:rPr>
          <w:rFonts w:ascii="Times New Roman" w:hAnsi="Times New Roman" w:cs="Times New Roman"/>
          <w:sz w:val="24"/>
          <w:szCs w:val="24"/>
        </w:rPr>
        <w:t>TCP protocol uses only one timer</w:t>
      </w:r>
      <w:r w:rsidRPr="003E2F8F">
        <w:rPr>
          <w:rFonts w:ascii="Times New Roman" w:hAnsi="Times New Roman" w:cs="Times New Roman"/>
          <w:sz w:val="24"/>
          <w:szCs w:val="24"/>
        </w:rPr>
        <w:t>.</w:t>
      </w:r>
    </w:p>
    <w:p w:rsidR="00195F6E" w:rsidRDefault="00195F6E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F6E" w:rsidRDefault="00195F6E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00A" w:rsidRDefault="0000700A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lastRenderedPageBreak/>
        <w:t>Receive window:</w:t>
      </w:r>
    </w:p>
    <w:p w:rsidR="0023451E" w:rsidRDefault="0023451E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51E" w:rsidRDefault="00EE596E" w:rsidP="00EE59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96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85114" cy="3308985"/>
            <wp:effectExtent l="0" t="0" r="0" b="0"/>
            <wp:docPr id="6" name="Picture 6" descr="C:\Users\yaso\Desktop\e content portel\computer metwork\4 img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so\Desktop\e content portel\computer metwork\4 img 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56" cy="331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1E" w:rsidRDefault="0023451E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51E" w:rsidRDefault="0023451E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window Size is 100 bytes.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There are two difference between the receiv</w:t>
      </w:r>
      <w:r w:rsidR="002C3E69">
        <w:rPr>
          <w:rFonts w:ascii="Times New Roman" w:hAnsi="Times New Roman" w:cs="Times New Roman"/>
          <w:sz w:val="24"/>
          <w:szCs w:val="24"/>
        </w:rPr>
        <w:t xml:space="preserve">e window in TCP and the one we </w:t>
      </w:r>
      <w:r w:rsidRPr="003E2F8F">
        <w:rPr>
          <w:rFonts w:ascii="Times New Roman" w:hAnsi="Times New Roman" w:cs="Times New Roman"/>
          <w:sz w:val="24"/>
          <w:szCs w:val="24"/>
        </w:rPr>
        <w:t>used for selective repeat protocol.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first difference is that TCP allows the receiving process to pull data at its own place.</w:t>
      </w: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 second difference is the way acknowledgement are used in the TCP protocol TCP uses cumulative acknowledgement mechanism.</w:t>
      </w:r>
    </w:p>
    <w:p w:rsidR="00D30623" w:rsidRDefault="00D30623" w:rsidP="00462A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00A" w:rsidRDefault="00AD54F7" w:rsidP="00462A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ERROR CONTROL</w:t>
      </w:r>
    </w:p>
    <w:p w:rsidR="00B01553" w:rsidRPr="00462A15" w:rsidRDefault="00B01553" w:rsidP="00462A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00A" w:rsidRPr="003E2F8F" w:rsidRDefault="0000700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is a reliable transport layer protocol, this means that an application program t</w:t>
      </w:r>
      <w:r w:rsidR="002C3E69">
        <w:rPr>
          <w:rFonts w:ascii="Times New Roman" w:hAnsi="Times New Roman" w:cs="Times New Roman"/>
          <w:sz w:val="24"/>
          <w:szCs w:val="24"/>
        </w:rPr>
        <w:t>hat delivers a stream of data to</w:t>
      </w:r>
      <w:r w:rsidR="002768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36616" w:rsidRPr="003E2F8F">
        <w:rPr>
          <w:rFonts w:ascii="Times New Roman" w:hAnsi="Times New Roman" w:cs="Times New Roman"/>
          <w:sz w:val="24"/>
          <w:szCs w:val="24"/>
        </w:rPr>
        <w:t>TCP</w:t>
      </w:r>
      <w:r w:rsidR="00E87BC9" w:rsidRPr="003E2F8F">
        <w:rPr>
          <w:rFonts w:ascii="Times New Roman" w:hAnsi="Times New Roman" w:cs="Times New Roman"/>
          <w:sz w:val="24"/>
          <w:szCs w:val="24"/>
        </w:rPr>
        <w:t xml:space="preserve"> relies on TCP to deliver  the entire stream to the application program </w:t>
      </w:r>
      <w:r w:rsidR="002C3E69">
        <w:rPr>
          <w:rFonts w:ascii="Times New Roman" w:hAnsi="Times New Roman" w:cs="Times New Roman"/>
          <w:sz w:val="24"/>
          <w:szCs w:val="24"/>
        </w:rPr>
        <w:t xml:space="preserve">on the other end in order </w:t>
      </w:r>
      <w:r w:rsidR="00E87BC9" w:rsidRPr="003E2F8F">
        <w:rPr>
          <w:rFonts w:ascii="Times New Roman" w:hAnsi="Times New Roman" w:cs="Times New Roman"/>
          <w:sz w:val="24"/>
          <w:szCs w:val="24"/>
        </w:rPr>
        <w:t xml:space="preserve"> without error and without any part lost or duplicated.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provides reliability using error control, error control includes mechanisms for detecting and resending corrupted segments, resending lost segments, detecting and discarding duplicated segments.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Error control in TCP is achieved through the use of following simple tools,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Checksum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Acknowledgement</w:t>
      </w:r>
    </w:p>
    <w:p w:rsidR="00B01553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BC9" w:rsidRPr="00462A15" w:rsidRDefault="00E87BC9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Checksum: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Each segment includes a checksum field which is used to check for a corrupted segment.</w:t>
      </w:r>
    </w:p>
    <w:p w:rsidR="00E87BC9" w:rsidRDefault="002C3E6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E87BC9" w:rsidRPr="003E2F8F">
        <w:rPr>
          <w:rFonts w:ascii="Times New Roman" w:hAnsi="Times New Roman" w:cs="Times New Roman"/>
          <w:sz w:val="24"/>
          <w:szCs w:val="24"/>
        </w:rPr>
        <w:t xml:space="preserve"> a segment is corrupted, as detected by an invalid checksum, the segment is discarded by the destination TCP and is considered as lost.</w:t>
      </w:r>
    </w:p>
    <w:p w:rsidR="00B01553" w:rsidRPr="003E2F8F" w:rsidRDefault="00B01553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7BC9" w:rsidRPr="00462A15" w:rsidRDefault="00E87BC9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Acknowledgement: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uses acknowledgements to conform the receipt of data segments, control segments that carry no data, but consumes a sequence number are also acknowledged,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Acknowledge segments are never acknowledged.</w:t>
      </w:r>
    </w:p>
    <w:p w:rsidR="00B01553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53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BC9" w:rsidRPr="00462A15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Acknowledgement</w:t>
      </w:r>
      <w:r w:rsidR="00E87BC9" w:rsidRPr="00462A15">
        <w:rPr>
          <w:rFonts w:ascii="Times New Roman" w:hAnsi="Times New Roman" w:cs="Times New Roman"/>
          <w:b/>
          <w:sz w:val="24"/>
          <w:szCs w:val="24"/>
        </w:rPr>
        <w:t xml:space="preserve"> type:</w:t>
      </w:r>
    </w:p>
    <w:p w:rsidR="00E87BC9" w:rsidRPr="003E2F8F" w:rsidRDefault="00E87BC9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0623" w:rsidRDefault="00D30623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0623" w:rsidRPr="003E2F8F" w:rsidRDefault="00EE596E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817914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87BC9" w:rsidRPr="003E2F8F" w:rsidRDefault="00E87BC9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7BC9" w:rsidRPr="003E2F8F" w:rsidRDefault="00E87BC9" w:rsidP="0059311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Cumulative acknowledgments(ACK)</w:t>
      </w:r>
    </w:p>
    <w:p w:rsidR="00E87BC9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Selective acknowledgement(SACK)</w:t>
      </w:r>
    </w:p>
    <w:p w:rsidR="00B01553" w:rsidRPr="003E2F8F" w:rsidRDefault="00B01553" w:rsidP="00B0155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7BC9" w:rsidRPr="00462A15" w:rsidRDefault="00E87BC9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Cumulative acknowledgement:</w:t>
      </w:r>
    </w:p>
    <w:p w:rsidR="00E87BC9" w:rsidRPr="003E2F8F" w:rsidRDefault="00E87BC9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TCP was originally designed to acknowledge  receipt of segments cumulatively.</w:t>
      </w:r>
    </w:p>
    <w:p w:rsidR="008F061D" w:rsidRPr="003E2F8F" w:rsidRDefault="00992271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receiver </w:t>
      </w:r>
      <w:r w:rsidR="00DE77EF" w:rsidRPr="003E2F8F">
        <w:rPr>
          <w:rFonts w:ascii="Times New Roman" w:hAnsi="Times New Roman" w:cs="Times New Roman"/>
          <w:sz w:val="24"/>
          <w:szCs w:val="24"/>
        </w:rPr>
        <w:t>advertise the next byte it expects to receive, ignoring all segments received and stored out of order.</w:t>
      </w:r>
    </w:p>
    <w:p w:rsidR="00B01553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7EF" w:rsidRPr="00462A15" w:rsidRDefault="00DE77EF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Selective acknowledgement:</w:t>
      </w:r>
    </w:p>
    <w:p w:rsidR="00DE77EF" w:rsidRPr="003E2F8F" w:rsidRDefault="00DE77EF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More and more implementations are adding another type of acknowledgment called selective acknowledgement or SACK.</w:t>
      </w:r>
    </w:p>
    <w:p w:rsidR="00DE77EF" w:rsidRPr="003E2F8F" w:rsidRDefault="00DE77EF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An SACK reports additional information to the sender.</w:t>
      </w:r>
    </w:p>
    <w:p w:rsidR="00DE77EF" w:rsidRPr="003E2F8F" w:rsidRDefault="00DE77EF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An SACK reports a block of bytes that is out of order, and also a block of bytes that is duplicated.</w:t>
      </w:r>
    </w:p>
    <w:p w:rsidR="00D30623" w:rsidRDefault="00D30623" w:rsidP="004652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1553" w:rsidRDefault="00B01553" w:rsidP="004652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7EF" w:rsidRDefault="0046522F" w:rsidP="004652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TCP TIMERS</w:t>
      </w:r>
    </w:p>
    <w:p w:rsidR="00D30623" w:rsidRPr="0046522F" w:rsidRDefault="00D30623" w:rsidP="004652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77EF" w:rsidRDefault="00DE77EF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To perform their operations smoothly, most TCP implementation</w:t>
      </w:r>
      <w:r w:rsidR="00462A15">
        <w:rPr>
          <w:rFonts w:ascii="Times New Roman" w:hAnsi="Times New Roman" w:cs="Times New Roman"/>
          <w:sz w:val="24"/>
          <w:szCs w:val="24"/>
        </w:rPr>
        <w:t xml:space="preserve">s use at least four </w:t>
      </w:r>
      <w:r w:rsidRPr="003E2F8F">
        <w:rPr>
          <w:rFonts w:ascii="Times New Roman" w:hAnsi="Times New Roman" w:cs="Times New Roman"/>
          <w:sz w:val="24"/>
          <w:szCs w:val="24"/>
        </w:rPr>
        <w:t>timers.</w:t>
      </w:r>
    </w:p>
    <w:p w:rsidR="00B01553" w:rsidRPr="003E2F8F" w:rsidRDefault="00B01553" w:rsidP="00B0155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77EF" w:rsidRPr="003E2F8F" w:rsidRDefault="00DE77EF" w:rsidP="00462A1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Retransmission</w:t>
      </w:r>
    </w:p>
    <w:p w:rsidR="00DE77EF" w:rsidRPr="003E2F8F" w:rsidRDefault="00DE77EF" w:rsidP="00462A1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Persistence</w:t>
      </w:r>
    </w:p>
    <w:p w:rsidR="00DE77EF" w:rsidRPr="003E2F8F" w:rsidRDefault="00DE77EF" w:rsidP="00462A1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Keep</w:t>
      </w:r>
      <w:r w:rsidR="00462A15">
        <w:rPr>
          <w:rFonts w:ascii="Times New Roman" w:hAnsi="Times New Roman" w:cs="Times New Roman"/>
          <w:sz w:val="24"/>
          <w:szCs w:val="24"/>
        </w:rPr>
        <w:t xml:space="preserve"> </w:t>
      </w:r>
      <w:r w:rsidRPr="003E2F8F">
        <w:rPr>
          <w:rFonts w:ascii="Times New Roman" w:hAnsi="Times New Roman" w:cs="Times New Roman"/>
          <w:sz w:val="24"/>
          <w:szCs w:val="24"/>
        </w:rPr>
        <w:t>alive</w:t>
      </w:r>
    </w:p>
    <w:p w:rsidR="00DE77EF" w:rsidRPr="003E2F8F" w:rsidRDefault="00462A15" w:rsidP="00462A15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TIME –WAIT.</w:t>
      </w:r>
    </w:p>
    <w:p w:rsidR="00B01553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7EF" w:rsidRDefault="00DE77EF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Retransmission timers:</w:t>
      </w:r>
    </w:p>
    <w:p w:rsidR="00B01553" w:rsidRPr="00462A15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7EF" w:rsidRDefault="009214D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To retransmit lost segments TCP employs one retransmission timer, that handle the retransmission time out (RTO) the waiting time for an acknowledgement of a segment we can define the following rules for the retransmission timer.</w:t>
      </w:r>
    </w:p>
    <w:p w:rsidR="00B01553" w:rsidRPr="003E2F8F" w:rsidRDefault="00B01553" w:rsidP="00B0155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14D0" w:rsidRPr="003E2F8F" w:rsidRDefault="008968CE" w:rsidP="00551F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9214D0" w:rsidRPr="003E2F8F">
        <w:rPr>
          <w:rFonts w:ascii="Times New Roman" w:hAnsi="Times New Roman" w:cs="Times New Roman"/>
          <w:sz w:val="24"/>
          <w:szCs w:val="24"/>
        </w:rPr>
        <w:t>TCP  sends the segments in front of the sending queue, it starts the timer.</w:t>
      </w:r>
    </w:p>
    <w:p w:rsidR="009214D0" w:rsidRPr="003E2F8F" w:rsidRDefault="009214D0" w:rsidP="00551F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When the timer expires TCP resend the first segment in front of the queue and restarts the timers</w:t>
      </w:r>
    </w:p>
    <w:p w:rsidR="009214D0" w:rsidRPr="003E2F8F" w:rsidRDefault="007F561C" w:rsidP="00551F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segment</w:t>
      </w:r>
      <w:r w:rsidR="009214D0" w:rsidRPr="003E2F8F">
        <w:rPr>
          <w:rFonts w:ascii="Times New Roman" w:hAnsi="Times New Roman" w:cs="Times New Roman"/>
          <w:sz w:val="24"/>
          <w:szCs w:val="24"/>
        </w:rPr>
        <w:t xml:space="preserve"> or segments are cumulatively acknowledgment the segment or segment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214D0" w:rsidRPr="003E2F8F">
        <w:rPr>
          <w:rFonts w:ascii="Times New Roman" w:hAnsi="Times New Roman" w:cs="Times New Roman"/>
          <w:sz w:val="24"/>
          <w:szCs w:val="24"/>
        </w:rPr>
        <w:t xml:space="preserve"> are purged from the queue.</w:t>
      </w:r>
    </w:p>
    <w:p w:rsidR="009214D0" w:rsidRPr="003E2F8F" w:rsidRDefault="009214D0" w:rsidP="00551FA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If the queue is empty TCP stops the timer, otherwise TCP restarts the timer.</w:t>
      </w:r>
    </w:p>
    <w:p w:rsidR="00B01553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D0" w:rsidRDefault="009214D0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Persistence timers:</w:t>
      </w:r>
    </w:p>
    <w:p w:rsidR="00B01553" w:rsidRPr="00462A15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D0" w:rsidRPr="003E2F8F" w:rsidRDefault="009214D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To deal with a zero window size advertisement TCP need another timer.</w:t>
      </w:r>
    </w:p>
    <w:p w:rsidR="009214D0" w:rsidRPr="003E2F8F" w:rsidRDefault="009214D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If the receiving TCP announces a window size of zero, the sending TCP stops transmitting segments until the receiving TCP sends an ACK segment announcing a non zero window size.</w:t>
      </w:r>
    </w:p>
    <w:p w:rsidR="009214D0" w:rsidRPr="003E2F8F" w:rsidRDefault="009214D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This ACK segment can be lost.</w:t>
      </w:r>
    </w:p>
    <w:p w:rsidR="009214D0" w:rsidRDefault="009214D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If this acknowledgment is lost, the receiving TCP thinks that it has done its jobs and wait for the sending TCP to send more segments.</w:t>
      </w:r>
    </w:p>
    <w:p w:rsidR="00D30623" w:rsidRDefault="00D30623" w:rsidP="00D3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561C" w:rsidRDefault="007F561C" w:rsidP="00D306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4D0" w:rsidRDefault="009214D0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>Keep</w:t>
      </w:r>
      <w:r w:rsidR="00462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A15">
        <w:rPr>
          <w:rFonts w:ascii="Times New Roman" w:hAnsi="Times New Roman" w:cs="Times New Roman"/>
          <w:b/>
          <w:sz w:val="24"/>
          <w:szCs w:val="24"/>
        </w:rPr>
        <w:t>alive timer:</w:t>
      </w:r>
    </w:p>
    <w:p w:rsidR="00B01553" w:rsidRPr="00462A15" w:rsidRDefault="00B01553" w:rsidP="00462A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D0" w:rsidRPr="003E2F8F" w:rsidRDefault="009214D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A keep alive timer is used in some implementation to prevent a long idle connections between two TCP’s</w:t>
      </w:r>
      <w:r w:rsidR="00A93726" w:rsidRPr="003E2F8F">
        <w:rPr>
          <w:rFonts w:ascii="Times New Roman" w:hAnsi="Times New Roman" w:cs="Times New Roman"/>
          <w:sz w:val="24"/>
          <w:szCs w:val="24"/>
        </w:rPr>
        <w:t xml:space="preserve"> </w:t>
      </w:r>
      <w:r w:rsidRPr="003E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410" w:rsidRPr="003E2F8F" w:rsidRDefault="0017741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Suppose that a client opens a TCP connection to a server, transfer some data and becomes silent perhaps the client has crashed in this case, the connection remains open forever,</w:t>
      </w:r>
    </w:p>
    <w:p w:rsidR="00B01553" w:rsidRPr="00B01553" w:rsidRDefault="00177410" w:rsidP="00B01553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To remedy this situation most implementations equip a server with a keep aliv</w:t>
      </w:r>
      <w:r w:rsidR="007F561C">
        <w:rPr>
          <w:rFonts w:ascii="Times New Roman" w:hAnsi="Times New Roman" w:cs="Times New Roman"/>
          <w:sz w:val="24"/>
          <w:szCs w:val="24"/>
        </w:rPr>
        <w:t>e</w:t>
      </w:r>
      <w:r w:rsidRPr="003E2F8F">
        <w:rPr>
          <w:rFonts w:ascii="Times New Roman" w:hAnsi="Times New Roman" w:cs="Times New Roman"/>
          <w:sz w:val="24"/>
          <w:szCs w:val="24"/>
        </w:rPr>
        <w:t xml:space="preserve"> timer.</w:t>
      </w:r>
    </w:p>
    <w:p w:rsidR="003273BA" w:rsidRPr="003E2F8F" w:rsidRDefault="00177410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Each time the server hears from a client, it resets the timer the timeout , the timeout </w:t>
      </w:r>
      <w:r w:rsidR="003273BA" w:rsidRPr="003E2F8F">
        <w:rPr>
          <w:rFonts w:ascii="Times New Roman" w:hAnsi="Times New Roman" w:cs="Times New Roman"/>
          <w:sz w:val="24"/>
          <w:szCs w:val="24"/>
        </w:rPr>
        <w:t>is usually 2 hours</w:t>
      </w:r>
    </w:p>
    <w:p w:rsidR="003273BA" w:rsidRPr="003E2F8F" w:rsidRDefault="003273B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If the server does not hear from the client after 2 hours , if sends a probe segments</w:t>
      </w:r>
    </w:p>
    <w:p w:rsidR="003273BA" w:rsidRDefault="0065352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no response after, 10</w:t>
      </w:r>
      <w:r w:rsidR="003273BA" w:rsidRPr="003E2F8F">
        <w:rPr>
          <w:rFonts w:ascii="Times New Roman" w:hAnsi="Times New Roman" w:cs="Times New Roman"/>
          <w:sz w:val="24"/>
          <w:szCs w:val="24"/>
        </w:rPr>
        <w:t xml:space="preserve"> probes each of which is 75 seconds apart it assumes that the client is down and terminate the connection.</w:t>
      </w:r>
    </w:p>
    <w:p w:rsidR="00B01553" w:rsidRPr="003E2F8F" w:rsidRDefault="00B01553" w:rsidP="00B0155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73BA" w:rsidRDefault="00462A15" w:rsidP="00FF15C4">
      <w:pPr>
        <w:pStyle w:val="NoSpacing"/>
        <w:tabs>
          <w:tab w:val="left" w:pos="28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15">
        <w:rPr>
          <w:rFonts w:ascii="Times New Roman" w:hAnsi="Times New Roman" w:cs="Times New Roman"/>
          <w:b/>
          <w:sz w:val="24"/>
          <w:szCs w:val="24"/>
        </w:rPr>
        <w:t xml:space="preserve">TIME WAIT </w:t>
      </w:r>
      <w:r w:rsidR="003273BA" w:rsidRPr="00462A15">
        <w:rPr>
          <w:rFonts w:ascii="Times New Roman" w:hAnsi="Times New Roman" w:cs="Times New Roman"/>
          <w:b/>
          <w:sz w:val="24"/>
          <w:szCs w:val="24"/>
        </w:rPr>
        <w:t>timer:</w:t>
      </w:r>
      <w:r w:rsidR="00FF15C4">
        <w:rPr>
          <w:rFonts w:ascii="Times New Roman" w:hAnsi="Times New Roman" w:cs="Times New Roman"/>
          <w:b/>
          <w:sz w:val="24"/>
          <w:szCs w:val="24"/>
        </w:rPr>
        <w:tab/>
      </w:r>
    </w:p>
    <w:p w:rsidR="00B01553" w:rsidRPr="00462A15" w:rsidRDefault="00B01553" w:rsidP="00FF15C4">
      <w:pPr>
        <w:pStyle w:val="NoSpacing"/>
        <w:tabs>
          <w:tab w:val="left" w:pos="28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59" w:rsidRPr="003E2F8F" w:rsidRDefault="003273BA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>The</w:t>
      </w:r>
      <w:r w:rsidR="00FF15C4" w:rsidRPr="003E2F8F">
        <w:rPr>
          <w:rFonts w:ascii="Times New Roman" w:hAnsi="Times New Roman" w:cs="Times New Roman"/>
          <w:sz w:val="24"/>
          <w:szCs w:val="24"/>
        </w:rPr>
        <w:t xml:space="preserve"> TIME WAIT</w:t>
      </w:r>
      <w:r w:rsidRPr="003E2F8F">
        <w:rPr>
          <w:rFonts w:ascii="Times New Roman" w:hAnsi="Times New Roman" w:cs="Times New Roman"/>
          <w:sz w:val="24"/>
          <w:szCs w:val="24"/>
        </w:rPr>
        <w:t xml:space="preserve"> timer (MSL) is used during connection termination.</w:t>
      </w:r>
    </w:p>
    <w:p w:rsidR="00895FD4" w:rsidRPr="003E2F8F" w:rsidRDefault="00FF15C4" w:rsidP="00593116">
      <w:pPr>
        <w:pStyle w:val="NoSpacing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Maximum Segments L</w:t>
      </w:r>
      <w:r w:rsidR="00903359" w:rsidRPr="003E2F8F">
        <w:rPr>
          <w:rFonts w:ascii="Times New Roman" w:hAnsi="Times New Roman" w:cs="Times New Roman"/>
          <w:sz w:val="24"/>
          <w:szCs w:val="24"/>
        </w:rPr>
        <w:t>ifetime (MSL) is the amount of time any segment can exist in a network before being discarded.</w:t>
      </w:r>
    </w:p>
    <w:p w:rsidR="00177410" w:rsidRPr="003E2F8F" w:rsidRDefault="00903359" w:rsidP="00462A1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2F8F">
        <w:rPr>
          <w:rFonts w:ascii="Times New Roman" w:hAnsi="Times New Roman" w:cs="Times New Roman"/>
          <w:sz w:val="24"/>
          <w:szCs w:val="24"/>
        </w:rPr>
        <w:t xml:space="preserve"> </w:t>
      </w:r>
      <w:r w:rsidR="00177410" w:rsidRPr="003E2F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410" w:rsidRPr="003E2F8F" w:rsidSect="00872E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630" w:right="990" w:bottom="630" w:left="1080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A3" w:rsidRDefault="003032A3" w:rsidP="00872EA8">
      <w:pPr>
        <w:spacing w:after="0" w:line="240" w:lineRule="auto"/>
      </w:pPr>
      <w:r>
        <w:separator/>
      </w:r>
    </w:p>
  </w:endnote>
  <w:endnote w:type="continuationSeparator" w:id="0">
    <w:p w:rsidR="003032A3" w:rsidRDefault="003032A3" w:rsidP="0087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9F" w:rsidRDefault="00AC3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3075"/>
      <w:docPartObj>
        <w:docPartGallery w:val="Page Numbers (Bottom of Page)"/>
        <w:docPartUnique/>
      </w:docPartObj>
    </w:sdtPr>
    <w:sdtEndPr/>
    <w:sdtContent>
      <w:p w:rsidR="00872EA8" w:rsidRDefault="00303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85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2EA8" w:rsidRDefault="00872E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9F" w:rsidRDefault="00AC3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A3" w:rsidRDefault="003032A3" w:rsidP="00872EA8">
      <w:pPr>
        <w:spacing w:after="0" w:line="240" w:lineRule="auto"/>
      </w:pPr>
      <w:r>
        <w:separator/>
      </w:r>
    </w:p>
  </w:footnote>
  <w:footnote w:type="continuationSeparator" w:id="0">
    <w:p w:rsidR="003032A3" w:rsidRDefault="003032A3" w:rsidP="0087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9F" w:rsidRDefault="00AC39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0313" o:spid="_x0000_s2050" type="#_x0000_t136" style="position:absolute;margin-left:0;margin-top:0;width:645.15pt;height:7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ADHAVAN COLLEGE - MANAPPARA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9F" w:rsidRDefault="00AC39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0314" o:spid="_x0000_s2051" type="#_x0000_t136" style="position:absolute;margin-left:0;margin-top:0;width:645.15pt;height:7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ADHAVAN COLLEGE - MANAPPARA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9F" w:rsidRDefault="00AC39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0312" o:spid="_x0000_s2049" type="#_x0000_t136" style="position:absolute;margin-left:0;margin-top:0;width:645.15pt;height:7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ADHAVAN COLLEGE - MANAPPARA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867"/>
    <w:multiLevelType w:val="hybridMultilevel"/>
    <w:tmpl w:val="ACA02C06"/>
    <w:lvl w:ilvl="0" w:tplc="040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">
    <w:nsid w:val="09A07DDB"/>
    <w:multiLevelType w:val="hybridMultilevel"/>
    <w:tmpl w:val="377603C8"/>
    <w:lvl w:ilvl="0" w:tplc="040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>
    <w:nsid w:val="1E1B187B"/>
    <w:multiLevelType w:val="hybridMultilevel"/>
    <w:tmpl w:val="B4CA3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21F25"/>
    <w:multiLevelType w:val="hybridMultilevel"/>
    <w:tmpl w:val="6334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A262C"/>
    <w:multiLevelType w:val="hybridMultilevel"/>
    <w:tmpl w:val="583EDECA"/>
    <w:lvl w:ilvl="0" w:tplc="0409000D">
      <w:start w:val="1"/>
      <w:numFmt w:val="bullet"/>
      <w:lvlText w:val=""/>
      <w:lvlJc w:val="left"/>
      <w:pPr>
        <w:ind w:left="13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5">
    <w:nsid w:val="2F3665B2"/>
    <w:multiLevelType w:val="hybridMultilevel"/>
    <w:tmpl w:val="61346740"/>
    <w:lvl w:ilvl="0" w:tplc="0409000F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6">
    <w:nsid w:val="2F3839AE"/>
    <w:multiLevelType w:val="hybridMultilevel"/>
    <w:tmpl w:val="FC804BCA"/>
    <w:lvl w:ilvl="0" w:tplc="040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7">
    <w:nsid w:val="3E963ACB"/>
    <w:multiLevelType w:val="hybridMultilevel"/>
    <w:tmpl w:val="E38E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8072C"/>
    <w:multiLevelType w:val="hybridMultilevel"/>
    <w:tmpl w:val="B17C649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>
    <w:nsid w:val="63601679"/>
    <w:multiLevelType w:val="hybridMultilevel"/>
    <w:tmpl w:val="AF9C60F6"/>
    <w:lvl w:ilvl="0" w:tplc="040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0">
    <w:nsid w:val="73223CB1"/>
    <w:multiLevelType w:val="hybridMultilevel"/>
    <w:tmpl w:val="2C201228"/>
    <w:lvl w:ilvl="0" w:tplc="0409000F">
      <w:start w:val="1"/>
      <w:numFmt w:val="decimal"/>
      <w:lvlText w:val="%1."/>
      <w:lvlJc w:val="left"/>
      <w:pPr>
        <w:ind w:left="2024" w:hanging="360"/>
      </w:pPr>
    </w:lvl>
    <w:lvl w:ilvl="1" w:tplc="04090019" w:tentative="1">
      <w:start w:val="1"/>
      <w:numFmt w:val="lowerLetter"/>
      <w:lvlText w:val="%2."/>
      <w:lvlJc w:val="left"/>
      <w:pPr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CF1"/>
    <w:rsid w:val="0000700A"/>
    <w:rsid w:val="000245B9"/>
    <w:rsid w:val="00055173"/>
    <w:rsid w:val="00067EA9"/>
    <w:rsid w:val="00095E49"/>
    <w:rsid w:val="000E2752"/>
    <w:rsid w:val="000F34B2"/>
    <w:rsid w:val="00103FA4"/>
    <w:rsid w:val="00141973"/>
    <w:rsid w:val="00143B1D"/>
    <w:rsid w:val="00177410"/>
    <w:rsid w:val="00195F6E"/>
    <w:rsid w:val="001A3287"/>
    <w:rsid w:val="001F614A"/>
    <w:rsid w:val="0023451E"/>
    <w:rsid w:val="00252A56"/>
    <w:rsid w:val="0027685C"/>
    <w:rsid w:val="0029739C"/>
    <w:rsid w:val="002A05AA"/>
    <w:rsid w:val="002C3E69"/>
    <w:rsid w:val="002E50A4"/>
    <w:rsid w:val="003032A3"/>
    <w:rsid w:val="00315053"/>
    <w:rsid w:val="003273BA"/>
    <w:rsid w:val="00343759"/>
    <w:rsid w:val="003A4456"/>
    <w:rsid w:val="003E2F8F"/>
    <w:rsid w:val="00402CF4"/>
    <w:rsid w:val="0045420B"/>
    <w:rsid w:val="00462A15"/>
    <w:rsid w:val="00463E6C"/>
    <w:rsid w:val="0046522F"/>
    <w:rsid w:val="00527B6E"/>
    <w:rsid w:val="00547386"/>
    <w:rsid w:val="00551FA6"/>
    <w:rsid w:val="00562BDC"/>
    <w:rsid w:val="00583CD2"/>
    <w:rsid w:val="00593116"/>
    <w:rsid w:val="006526A2"/>
    <w:rsid w:val="0065352A"/>
    <w:rsid w:val="00736616"/>
    <w:rsid w:val="0077319E"/>
    <w:rsid w:val="007F561C"/>
    <w:rsid w:val="0085228B"/>
    <w:rsid w:val="008723BF"/>
    <w:rsid w:val="00872EA8"/>
    <w:rsid w:val="00895FD4"/>
    <w:rsid w:val="008968CE"/>
    <w:rsid w:val="008E1E5B"/>
    <w:rsid w:val="008F061D"/>
    <w:rsid w:val="00903359"/>
    <w:rsid w:val="009214D0"/>
    <w:rsid w:val="00992271"/>
    <w:rsid w:val="009948FB"/>
    <w:rsid w:val="009A146E"/>
    <w:rsid w:val="009B0C98"/>
    <w:rsid w:val="00A02CA9"/>
    <w:rsid w:val="00A1660A"/>
    <w:rsid w:val="00A51A77"/>
    <w:rsid w:val="00A93726"/>
    <w:rsid w:val="00AA35B5"/>
    <w:rsid w:val="00AC399F"/>
    <w:rsid w:val="00AC72EB"/>
    <w:rsid w:val="00AD54F7"/>
    <w:rsid w:val="00AD670A"/>
    <w:rsid w:val="00B01553"/>
    <w:rsid w:val="00B36307"/>
    <w:rsid w:val="00B37397"/>
    <w:rsid w:val="00B54203"/>
    <w:rsid w:val="00B83665"/>
    <w:rsid w:val="00B8546D"/>
    <w:rsid w:val="00BF1575"/>
    <w:rsid w:val="00C27DE8"/>
    <w:rsid w:val="00C32D1C"/>
    <w:rsid w:val="00CA3866"/>
    <w:rsid w:val="00CD4A34"/>
    <w:rsid w:val="00D30623"/>
    <w:rsid w:val="00D54CF1"/>
    <w:rsid w:val="00D82F29"/>
    <w:rsid w:val="00DC3103"/>
    <w:rsid w:val="00DD494E"/>
    <w:rsid w:val="00DE1D1A"/>
    <w:rsid w:val="00DE77EF"/>
    <w:rsid w:val="00E005D5"/>
    <w:rsid w:val="00E8210E"/>
    <w:rsid w:val="00E85AD3"/>
    <w:rsid w:val="00E87BC9"/>
    <w:rsid w:val="00ED4CF4"/>
    <w:rsid w:val="00ED5F18"/>
    <w:rsid w:val="00EE014A"/>
    <w:rsid w:val="00EE596E"/>
    <w:rsid w:val="00F13391"/>
    <w:rsid w:val="00F418DA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E2C582B-3C3A-4D94-B493-E524C45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29"/>
  </w:style>
  <w:style w:type="paragraph" w:styleId="Heading1">
    <w:name w:val="heading 1"/>
    <w:basedOn w:val="Normal"/>
    <w:next w:val="Normal"/>
    <w:link w:val="Heading1Char"/>
    <w:uiPriority w:val="9"/>
    <w:qFormat/>
    <w:rsid w:val="00D54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54CF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4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7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A8"/>
  </w:style>
  <w:style w:type="paragraph" w:styleId="Footer">
    <w:name w:val="footer"/>
    <w:basedOn w:val="Normal"/>
    <w:link w:val="FooterChar"/>
    <w:uiPriority w:val="99"/>
    <w:unhideWhenUsed/>
    <w:rsid w:val="00872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A06501-33EA-4A4A-B2E3-BE03E18FC6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2116671-E603-4D21-9DE0-6ABD4F40E55D}">
      <dgm:prSet phldrT="[Text]" custT="1"/>
      <dgm:spPr/>
      <dgm:t>
        <a:bodyPr/>
        <a:lstStyle/>
        <a:p>
          <a:r>
            <a:rPr lang="en-US" sz="1400"/>
            <a:t>ACKNOWLEDGEMENT </a:t>
          </a:r>
        </a:p>
        <a:p>
          <a:r>
            <a:rPr lang="en-US" sz="1400"/>
            <a:t>TYPE</a:t>
          </a:r>
        </a:p>
      </dgm:t>
    </dgm:pt>
    <dgm:pt modelId="{DBEBFDE0-D1DF-4240-A1A3-F723D461534B}" type="parTrans" cxnId="{C8668223-9A86-4428-A467-DD12CEF88D15}">
      <dgm:prSet/>
      <dgm:spPr/>
      <dgm:t>
        <a:bodyPr/>
        <a:lstStyle/>
        <a:p>
          <a:endParaRPr lang="en-US" sz="1400"/>
        </a:p>
      </dgm:t>
    </dgm:pt>
    <dgm:pt modelId="{2B0D2C8A-77D4-4366-9A26-522F5FC0863B}" type="sibTrans" cxnId="{C8668223-9A86-4428-A467-DD12CEF88D15}">
      <dgm:prSet/>
      <dgm:spPr/>
      <dgm:t>
        <a:bodyPr/>
        <a:lstStyle/>
        <a:p>
          <a:endParaRPr lang="en-US" sz="1400"/>
        </a:p>
      </dgm:t>
    </dgm:pt>
    <dgm:pt modelId="{57FE27F6-A3EF-494E-8916-0A38DFE8A912}">
      <dgm:prSet phldrT="[Text]" custT="1"/>
      <dgm:spPr/>
      <dgm:t>
        <a:bodyPr/>
        <a:lstStyle/>
        <a:p>
          <a:r>
            <a:rPr lang="en-US" sz="1400"/>
            <a:t>CUMULATIVE ACKNOWLEDGEMENT (ACK)</a:t>
          </a:r>
        </a:p>
      </dgm:t>
    </dgm:pt>
    <dgm:pt modelId="{9F393603-6370-47A6-85FF-3FA7F7E0E23F}" type="parTrans" cxnId="{A63E47B3-0827-4AA9-B3C6-2982417BDD7F}">
      <dgm:prSet/>
      <dgm:spPr/>
      <dgm:t>
        <a:bodyPr/>
        <a:lstStyle/>
        <a:p>
          <a:endParaRPr lang="en-US" sz="1400"/>
        </a:p>
      </dgm:t>
    </dgm:pt>
    <dgm:pt modelId="{5627341F-BD63-4789-8CEB-471DFF287AB2}" type="sibTrans" cxnId="{A63E47B3-0827-4AA9-B3C6-2982417BDD7F}">
      <dgm:prSet/>
      <dgm:spPr/>
      <dgm:t>
        <a:bodyPr/>
        <a:lstStyle/>
        <a:p>
          <a:endParaRPr lang="en-US" sz="1400"/>
        </a:p>
      </dgm:t>
    </dgm:pt>
    <dgm:pt modelId="{84A5CA6F-C811-4CC6-BBBC-9770874296BB}">
      <dgm:prSet phldrT="[Text]" custT="1"/>
      <dgm:spPr/>
      <dgm:t>
        <a:bodyPr/>
        <a:lstStyle/>
        <a:p>
          <a:r>
            <a:rPr lang="en-US" sz="1400"/>
            <a:t>SELECTIVE </a:t>
          </a:r>
        </a:p>
        <a:p>
          <a:r>
            <a:rPr lang="en-US" sz="1400"/>
            <a:t>ACKNOWLEDGEMENT (SACK)</a:t>
          </a:r>
        </a:p>
      </dgm:t>
    </dgm:pt>
    <dgm:pt modelId="{6AC05908-1A1F-4F0B-A2AB-F359E5E40498}" type="parTrans" cxnId="{95A2CE7F-E7DE-4CB6-82AC-C4D91A8E707E}">
      <dgm:prSet/>
      <dgm:spPr/>
      <dgm:t>
        <a:bodyPr/>
        <a:lstStyle/>
        <a:p>
          <a:endParaRPr lang="en-US" sz="1400"/>
        </a:p>
      </dgm:t>
    </dgm:pt>
    <dgm:pt modelId="{F064659D-1558-49AF-AD50-6C9656881424}" type="sibTrans" cxnId="{95A2CE7F-E7DE-4CB6-82AC-C4D91A8E707E}">
      <dgm:prSet/>
      <dgm:spPr/>
      <dgm:t>
        <a:bodyPr/>
        <a:lstStyle/>
        <a:p>
          <a:endParaRPr lang="en-US" sz="1400"/>
        </a:p>
      </dgm:t>
    </dgm:pt>
    <dgm:pt modelId="{6687EF99-2DE4-406D-96DD-43F0305261FA}" type="pres">
      <dgm:prSet presAssocID="{D2A06501-33EA-4A4A-B2E3-BE03E18FC6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E9ECCF-B666-4D33-AA04-60AB9F3FBD21}" type="pres">
      <dgm:prSet presAssocID="{82116671-E603-4D21-9DE0-6ABD4F40E55D}" presName="hierRoot1" presStyleCnt="0">
        <dgm:presLayoutVars>
          <dgm:hierBranch val="init"/>
        </dgm:presLayoutVars>
      </dgm:prSet>
      <dgm:spPr/>
    </dgm:pt>
    <dgm:pt modelId="{B950D32F-CC40-4598-883F-1DDD2907AA39}" type="pres">
      <dgm:prSet presAssocID="{82116671-E603-4D21-9DE0-6ABD4F40E55D}" presName="rootComposite1" presStyleCnt="0"/>
      <dgm:spPr/>
    </dgm:pt>
    <dgm:pt modelId="{CFA52452-66FE-41A6-8178-27CD6772054E}" type="pres">
      <dgm:prSet presAssocID="{82116671-E603-4D21-9DE0-6ABD4F40E55D}" presName="rootText1" presStyleLbl="node0" presStyleIdx="0" presStyleCnt="1" custScaleY="47240">
        <dgm:presLayoutVars>
          <dgm:chPref val="3"/>
        </dgm:presLayoutVars>
      </dgm:prSet>
      <dgm:spPr/>
    </dgm:pt>
    <dgm:pt modelId="{9DAA901F-79FE-4144-BCB2-4B4C92CBACE5}" type="pres">
      <dgm:prSet presAssocID="{82116671-E603-4D21-9DE0-6ABD4F40E55D}" presName="rootConnector1" presStyleLbl="node1" presStyleIdx="0" presStyleCnt="0"/>
      <dgm:spPr/>
    </dgm:pt>
    <dgm:pt modelId="{78CFE648-1C0E-4A59-9065-50731581F86C}" type="pres">
      <dgm:prSet presAssocID="{82116671-E603-4D21-9DE0-6ABD4F40E55D}" presName="hierChild2" presStyleCnt="0"/>
      <dgm:spPr/>
    </dgm:pt>
    <dgm:pt modelId="{73A512DA-50E1-4549-B0A3-E2FC92AC5369}" type="pres">
      <dgm:prSet presAssocID="{9F393603-6370-47A6-85FF-3FA7F7E0E23F}" presName="Name37" presStyleLbl="parChTrans1D2" presStyleIdx="0" presStyleCnt="2"/>
      <dgm:spPr/>
    </dgm:pt>
    <dgm:pt modelId="{3DEDA9F9-A1C7-4351-A87D-13973ACC59C5}" type="pres">
      <dgm:prSet presAssocID="{57FE27F6-A3EF-494E-8916-0A38DFE8A912}" presName="hierRoot2" presStyleCnt="0">
        <dgm:presLayoutVars>
          <dgm:hierBranch val="init"/>
        </dgm:presLayoutVars>
      </dgm:prSet>
      <dgm:spPr/>
    </dgm:pt>
    <dgm:pt modelId="{02E3DCA4-2EA1-4061-926C-FFB2C476C353}" type="pres">
      <dgm:prSet presAssocID="{57FE27F6-A3EF-494E-8916-0A38DFE8A912}" presName="rootComposite" presStyleCnt="0"/>
      <dgm:spPr/>
    </dgm:pt>
    <dgm:pt modelId="{39505C96-3DFF-4970-AB6C-DDC1B99BBE84}" type="pres">
      <dgm:prSet presAssocID="{57FE27F6-A3EF-494E-8916-0A38DFE8A912}" presName="rootText" presStyleLbl="node2" presStyleIdx="0" presStyleCnt="2" custScaleY="423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3EA198-EBF1-482C-B317-DAC1AC03F37A}" type="pres">
      <dgm:prSet presAssocID="{57FE27F6-A3EF-494E-8916-0A38DFE8A912}" presName="rootConnector" presStyleLbl="node2" presStyleIdx="0" presStyleCnt="2"/>
      <dgm:spPr/>
    </dgm:pt>
    <dgm:pt modelId="{4CB1B808-90B6-45EB-9E16-778CDCACDF26}" type="pres">
      <dgm:prSet presAssocID="{57FE27F6-A3EF-494E-8916-0A38DFE8A912}" presName="hierChild4" presStyleCnt="0"/>
      <dgm:spPr/>
    </dgm:pt>
    <dgm:pt modelId="{1595DE51-51C7-4419-B119-0D6CB2537ABB}" type="pres">
      <dgm:prSet presAssocID="{57FE27F6-A3EF-494E-8916-0A38DFE8A912}" presName="hierChild5" presStyleCnt="0"/>
      <dgm:spPr/>
    </dgm:pt>
    <dgm:pt modelId="{A9103BCF-CB6C-4838-9BB3-E8DFEDA7BA1C}" type="pres">
      <dgm:prSet presAssocID="{6AC05908-1A1F-4F0B-A2AB-F359E5E40498}" presName="Name37" presStyleLbl="parChTrans1D2" presStyleIdx="1" presStyleCnt="2"/>
      <dgm:spPr/>
    </dgm:pt>
    <dgm:pt modelId="{1811E0D2-C9FE-443A-9AA7-813998F546F4}" type="pres">
      <dgm:prSet presAssocID="{84A5CA6F-C811-4CC6-BBBC-9770874296BB}" presName="hierRoot2" presStyleCnt="0">
        <dgm:presLayoutVars>
          <dgm:hierBranch val="init"/>
        </dgm:presLayoutVars>
      </dgm:prSet>
      <dgm:spPr/>
    </dgm:pt>
    <dgm:pt modelId="{5A287B8D-FEAF-4DF3-8007-81CD6D22782E}" type="pres">
      <dgm:prSet presAssocID="{84A5CA6F-C811-4CC6-BBBC-9770874296BB}" presName="rootComposite" presStyleCnt="0"/>
      <dgm:spPr/>
    </dgm:pt>
    <dgm:pt modelId="{E9DC3CC8-21D9-4ED2-9DA7-72091E495785}" type="pres">
      <dgm:prSet presAssocID="{84A5CA6F-C811-4CC6-BBBC-9770874296BB}" presName="rootText" presStyleLbl="node2" presStyleIdx="1" presStyleCnt="2" custScaleY="458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71FBFE-A89E-4BDB-9537-8F846C3FCF6B}" type="pres">
      <dgm:prSet presAssocID="{84A5CA6F-C811-4CC6-BBBC-9770874296BB}" presName="rootConnector" presStyleLbl="node2" presStyleIdx="1" presStyleCnt="2"/>
      <dgm:spPr/>
    </dgm:pt>
    <dgm:pt modelId="{FFAA6CF6-BF54-4B14-A83D-80118F499DDA}" type="pres">
      <dgm:prSet presAssocID="{84A5CA6F-C811-4CC6-BBBC-9770874296BB}" presName="hierChild4" presStyleCnt="0"/>
      <dgm:spPr/>
    </dgm:pt>
    <dgm:pt modelId="{48897287-3450-4478-B0CE-A9BBA6612C06}" type="pres">
      <dgm:prSet presAssocID="{84A5CA6F-C811-4CC6-BBBC-9770874296BB}" presName="hierChild5" presStyleCnt="0"/>
      <dgm:spPr/>
    </dgm:pt>
    <dgm:pt modelId="{7D24147A-E607-45C9-BF95-1DF5AF4F459A}" type="pres">
      <dgm:prSet presAssocID="{82116671-E603-4D21-9DE0-6ABD4F40E55D}" presName="hierChild3" presStyleCnt="0"/>
      <dgm:spPr/>
    </dgm:pt>
  </dgm:ptLst>
  <dgm:cxnLst>
    <dgm:cxn modelId="{C8668223-9A86-4428-A467-DD12CEF88D15}" srcId="{D2A06501-33EA-4A4A-B2E3-BE03E18FC641}" destId="{82116671-E603-4D21-9DE0-6ABD4F40E55D}" srcOrd="0" destOrd="0" parTransId="{DBEBFDE0-D1DF-4240-A1A3-F723D461534B}" sibTransId="{2B0D2C8A-77D4-4366-9A26-522F5FC0863B}"/>
    <dgm:cxn modelId="{82391CBF-B239-4E09-ABF6-5331A653DA6D}" type="presOf" srcId="{D2A06501-33EA-4A4A-B2E3-BE03E18FC641}" destId="{6687EF99-2DE4-406D-96DD-43F0305261FA}" srcOrd="0" destOrd="0" presId="urn:microsoft.com/office/officeart/2005/8/layout/orgChart1"/>
    <dgm:cxn modelId="{9BCD0948-57B0-4064-966D-F9F0690B0DDF}" type="presOf" srcId="{82116671-E603-4D21-9DE0-6ABD4F40E55D}" destId="{CFA52452-66FE-41A6-8178-27CD6772054E}" srcOrd="0" destOrd="0" presId="urn:microsoft.com/office/officeart/2005/8/layout/orgChart1"/>
    <dgm:cxn modelId="{32F35282-FEE5-45F1-B816-A0682C7BC8C7}" type="presOf" srcId="{9F393603-6370-47A6-85FF-3FA7F7E0E23F}" destId="{73A512DA-50E1-4549-B0A3-E2FC92AC5369}" srcOrd="0" destOrd="0" presId="urn:microsoft.com/office/officeart/2005/8/layout/orgChart1"/>
    <dgm:cxn modelId="{A775C1A1-65C0-4A1C-9F58-C980141BDC52}" type="presOf" srcId="{6AC05908-1A1F-4F0B-A2AB-F359E5E40498}" destId="{A9103BCF-CB6C-4838-9BB3-E8DFEDA7BA1C}" srcOrd="0" destOrd="0" presId="urn:microsoft.com/office/officeart/2005/8/layout/orgChart1"/>
    <dgm:cxn modelId="{9948A8B5-379D-43B3-9B27-EEC0F93458EF}" type="presOf" srcId="{84A5CA6F-C811-4CC6-BBBC-9770874296BB}" destId="{9F71FBFE-A89E-4BDB-9537-8F846C3FCF6B}" srcOrd="1" destOrd="0" presId="urn:microsoft.com/office/officeart/2005/8/layout/orgChart1"/>
    <dgm:cxn modelId="{95A2CE7F-E7DE-4CB6-82AC-C4D91A8E707E}" srcId="{82116671-E603-4D21-9DE0-6ABD4F40E55D}" destId="{84A5CA6F-C811-4CC6-BBBC-9770874296BB}" srcOrd="1" destOrd="0" parTransId="{6AC05908-1A1F-4F0B-A2AB-F359E5E40498}" sibTransId="{F064659D-1558-49AF-AD50-6C9656881424}"/>
    <dgm:cxn modelId="{F017CAF2-27E5-4940-91FB-B326AA3A721E}" type="presOf" srcId="{84A5CA6F-C811-4CC6-BBBC-9770874296BB}" destId="{E9DC3CC8-21D9-4ED2-9DA7-72091E495785}" srcOrd="0" destOrd="0" presId="urn:microsoft.com/office/officeart/2005/8/layout/orgChart1"/>
    <dgm:cxn modelId="{A63E47B3-0827-4AA9-B3C6-2982417BDD7F}" srcId="{82116671-E603-4D21-9DE0-6ABD4F40E55D}" destId="{57FE27F6-A3EF-494E-8916-0A38DFE8A912}" srcOrd="0" destOrd="0" parTransId="{9F393603-6370-47A6-85FF-3FA7F7E0E23F}" sibTransId="{5627341F-BD63-4789-8CEB-471DFF287AB2}"/>
    <dgm:cxn modelId="{EBA376A3-8012-4054-8519-A0F91C16D60C}" type="presOf" srcId="{82116671-E603-4D21-9DE0-6ABD4F40E55D}" destId="{9DAA901F-79FE-4144-BCB2-4B4C92CBACE5}" srcOrd="1" destOrd="0" presId="urn:microsoft.com/office/officeart/2005/8/layout/orgChart1"/>
    <dgm:cxn modelId="{D7CC1880-D130-4920-AB79-8AFD8073C11C}" type="presOf" srcId="{57FE27F6-A3EF-494E-8916-0A38DFE8A912}" destId="{39505C96-3DFF-4970-AB6C-DDC1B99BBE84}" srcOrd="0" destOrd="0" presId="urn:microsoft.com/office/officeart/2005/8/layout/orgChart1"/>
    <dgm:cxn modelId="{40AC3AC3-D42D-4FDB-B0F8-DFF65872556C}" type="presOf" srcId="{57FE27F6-A3EF-494E-8916-0A38DFE8A912}" destId="{A73EA198-EBF1-482C-B317-DAC1AC03F37A}" srcOrd="1" destOrd="0" presId="urn:microsoft.com/office/officeart/2005/8/layout/orgChart1"/>
    <dgm:cxn modelId="{F918A56A-81C1-4890-A090-773981B17F35}" type="presParOf" srcId="{6687EF99-2DE4-406D-96DD-43F0305261FA}" destId="{BCE9ECCF-B666-4D33-AA04-60AB9F3FBD21}" srcOrd="0" destOrd="0" presId="urn:microsoft.com/office/officeart/2005/8/layout/orgChart1"/>
    <dgm:cxn modelId="{4CFD5FFF-F3CD-43FE-B143-6D4D5360D85D}" type="presParOf" srcId="{BCE9ECCF-B666-4D33-AA04-60AB9F3FBD21}" destId="{B950D32F-CC40-4598-883F-1DDD2907AA39}" srcOrd="0" destOrd="0" presId="urn:microsoft.com/office/officeart/2005/8/layout/orgChart1"/>
    <dgm:cxn modelId="{9D8120ED-3275-47F3-AAD2-B395E6027B0B}" type="presParOf" srcId="{B950D32F-CC40-4598-883F-1DDD2907AA39}" destId="{CFA52452-66FE-41A6-8178-27CD6772054E}" srcOrd="0" destOrd="0" presId="urn:microsoft.com/office/officeart/2005/8/layout/orgChart1"/>
    <dgm:cxn modelId="{565303F1-6659-4C46-AFA6-4D3AEDEB912F}" type="presParOf" srcId="{B950D32F-CC40-4598-883F-1DDD2907AA39}" destId="{9DAA901F-79FE-4144-BCB2-4B4C92CBACE5}" srcOrd="1" destOrd="0" presId="urn:microsoft.com/office/officeart/2005/8/layout/orgChart1"/>
    <dgm:cxn modelId="{14D2DF3B-15BB-4A91-A481-78F6692D238E}" type="presParOf" srcId="{BCE9ECCF-B666-4D33-AA04-60AB9F3FBD21}" destId="{78CFE648-1C0E-4A59-9065-50731581F86C}" srcOrd="1" destOrd="0" presId="urn:microsoft.com/office/officeart/2005/8/layout/orgChart1"/>
    <dgm:cxn modelId="{FDA27053-7930-456D-9B29-4BB93612D0DE}" type="presParOf" srcId="{78CFE648-1C0E-4A59-9065-50731581F86C}" destId="{73A512DA-50E1-4549-B0A3-E2FC92AC5369}" srcOrd="0" destOrd="0" presId="urn:microsoft.com/office/officeart/2005/8/layout/orgChart1"/>
    <dgm:cxn modelId="{65F8FD71-95EE-4822-9361-C838C138B350}" type="presParOf" srcId="{78CFE648-1C0E-4A59-9065-50731581F86C}" destId="{3DEDA9F9-A1C7-4351-A87D-13973ACC59C5}" srcOrd="1" destOrd="0" presId="urn:microsoft.com/office/officeart/2005/8/layout/orgChart1"/>
    <dgm:cxn modelId="{9724C454-1661-4FAB-BAAA-D79A0E0C391B}" type="presParOf" srcId="{3DEDA9F9-A1C7-4351-A87D-13973ACC59C5}" destId="{02E3DCA4-2EA1-4061-926C-FFB2C476C353}" srcOrd="0" destOrd="0" presId="urn:microsoft.com/office/officeart/2005/8/layout/orgChart1"/>
    <dgm:cxn modelId="{E3B2BD30-5915-4534-8352-5A1CCDE7745A}" type="presParOf" srcId="{02E3DCA4-2EA1-4061-926C-FFB2C476C353}" destId="{39505C96-3DFF-4970-AB6C-DDC1B99BBE84}" srcOrd="0" destOrd="0" presId="urn:microsoft.com/office/officeart/2005/8/layout/orgChart1"/>
    <dgm:cxn modelId="{F337B7C9-B92E-4BBD-81D3-F80D57743D04}" type="presParOf" srcId="{02E3DCA4-2EA1-4061-926C-FFB2C476C353}" destId="{A73EA198-EBF1-482C-B317-DAC1AC03F37A}" srcOrd="1" destOrd="0" presId="urn:microsoft.com/office/officeart/2005/8/layout/orgChart1"/>
    <dgm:cxn modelId="{99DA4359-7995-4FF8-A66D-46A864384F0D}" type="presParOf" srcId="{3DEDA9F9-A1C7-4351-A87D-13973ACC59C5}" destId="{4CB1B808-90B6-45EB-9E16-778CDCACDF26}" srcOrd="1" destOrd="0" presId="urn:microsoft.com/office/officeart/2005/8/layout/orgChart1"/>
    <dgm:cxn modelId="{ABC052A2-ED5D-46CF-B7D3-8256C96DE6F1}" type="presParOf" srcId="{3DEDA9F9-A1C7-4351-A87D-13973ACC59C5}" destId="{1595DE51-51C7-4419-B119-0D6CB2537ABB}" srcOrd="2" destOrd="0" presId="urn:microsoft.com/office/officeart/2005/8/layout/orgChart1"/>
    <dgm:cxn modelId="{C1AE2781-109E-4FB8-B90E-8FDCF4E94765}" type="presParOf" srcId="{78CFE648-1C0E-4A59-9065-50731581F86C}" destId="{A9103BCF-CB6C-4838-9BB3-E8DFEDA7BA1C}" srcOrd="2" destOrd="0" presId="urn:microsoft.com/office/officeart/2005/8/layout/orgChart1"/>
    <dgm:cxn modelId="{36548568-70D3-4EB9-8AF9-D2845CDD376A}" type="presParOf" srcId="{78CFE648-1C0E-4A59-9065-50731581F86C}" destId="{1811E0D2-C9FE-443A-9AA7-813998F546F4}" srcOrd="3" destOrd="0" presId="urn:microsoft.com/office/officeart/2005/8/layout/orgChart1"/>
    <dgm:cxn modelId="{F0804044-EE59-40AC-95C7-EF940BDBC2E7}" type="presParOf" srcId="{1811E0D2-C9FE-443A-9AA7-813998F546F4}" destId="{5A287B8D-FEAF-4DF3-8007-81CD6D22782E}" srcOrd="0" destOrd="0" presId="urn:microsoft.com/office/officeart/2005/8/layout/orgChart1"/>
    <dgm:cxn modelId="{14EE3B63-115A-49E1-8312-693DD8C61BBB}" type="presParOf" srcId="{5A287B8D-FEAF-4DF3-8007-81CD6D22782E}" destId="{E9DC3CC8-21D9-4ED2-9DA7-72091E495785}" srcOrd="0" destOrd="0" presId="urn:microsoft.com/office/officeart/2005/8/layout/orgChart1"/>
    <dgm:cxn modelId="{49580604-7406-4F92-9561-AD9278AFFA6D}" type="presParOf" srcId="{5A287B8D-FEAF-4DF3-8007-81CD6D22782E}" destId="{9F71FBFE-A89E-4BDB-9537-8F846C3FCF6B}" srcOrd="1" destOrd="0" presId="urn:microsoft.com/office/officeart/2005/8/layout/orgChart1"/>
    <dgm:cxn modelId="{51C420CB-FE4E-4AD2-A19F-228E0A67C437}" type="presParOf" srcId="{1811E0D2-C9FE-443A-9AA7-813998F546F4}" destId="{FFAA6CF6-BF54-4B14-A83D-80118F499DDA}" srcOrd="1" destOrd="0" presId="urn:microsoft.com/office/officeart/2005/8/layout/orgChart1"/>
    <dgm:cxn modelId="{564BDE7E-42BE-418F-84DD-A03D4F81B97E}" type="presParOf" srcId="{1811E0D2-C9FE-443A-9AA7-813998F546F4}" destId="{48897287-3450-4478-B0CE-A9BBA6612C06}" srcOrd="2" destOrd="0" presId="urn:microsoft.com/office/officeart/2005/8/layout/orgChart1"/>
    <dgm:cxn modelId="{2103A22D-176F-4557-BDD4-93654B1430D2}" type="presParOf" srcId="{BCE9ECCF-B666-4D33-AA04-60AB9F3FBD21}" destId="{7D24147A-E607-45C9-BF95-1DF5AF4F45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103BCF-CB6C-4838-9BB3-E8DFEDA7BA1C}">
      <dsp:nvSpPr>
        <dsp:cNvPr id="0" name=""/>
        <dsp:cNvSpPr/>
      </dsp:nvSpPr>
      <dsp:spPr>
        <a:xfrm>
          <a:off x="2743200" y="656846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0"/>
              </a:lnTo>
              <a:lnTo>
                <a:pt x="1501208" y="260540"/>
              </a:lnTo>
              <a:lnTo>
                <a:pt x="1501208" y="521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512DA-50E1-4549-B0A3-E2FC92AC5369}">
      <dsp:nvSpPr>
        <dsp:cNvPr id="0" name=""/>
        <dsp:cNvSpPr/>
      </dsp:nvSpPr>
      <dsp:spPr>
        <a:xfrm>
          <a:off x="1241991" y="656846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501208" y="0"/>
              </a:moveTo>
              <a:lnTo>
                <a:pt x="1501208" y="260540"/>
              </a:lnTo>
              <a:lnTo>
                <a:pt x="0" y="260540"/>
              </a:lnTo>
              <a:lnTo>
                <a:pt x="0" y="521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52452-66FE-41A6-8178-27CD6772054E}">
      <dsp:nvSpPr>
        <dsp:cNvPr id="0" name=""/>
        <dsp:cNvSpPr/>
      </dsp:nvSpPr>
      <dsp:spPr>
        <a:xfrm>
          <a:off x="1502531" y="70755"/>
          <a:ext cx="2481336" cy="586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ACKNOWLEDGEMENT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TYPE</a:t>
          </a:r>
        </a:p>
      </dsp:txBody>
      <dsp:txXfrm>
        <a:off x="1502531" y="70755"/>
        <a:ext cx="2481336" cy="586091"/>
      </dsp:txXfrm>
    </dsp:sp>
    <dsp:sp modelId="{39505C96-3DFF-4970-AB6C-DDC1B99BBE84}">
      <dsp:nvSpPr>
        <dsp:cNvPr id="0" name=""/>
        <dsp:cNvSpPr/>
      </dsp:nvSpPr>
      <dsp:spPr>
        <a:xfrm>
          <a:off x="1322" y="1177927"/>
          <a:ext cx="2481336" cy="5256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CUMULATIVE ACKNOWLEDGEMENT (ACK)</a:t>
          </a:r>
        </a:p>
      </dsp:txBody>
      <dsp:txXfrm>
        <a:off x="1322" y="1177927"/>
        <a:ext cx="2481336" cy="525683"/>
      </dsp:txXfrm>
    </dsp:sp>
    <dsp:sp modelId="{E9DC3CC8-21D9-4ED2-9DA7-72091E495785}">
      <dsp:nvSpPr>
        <dsp:cNvPr id="0" name=""/>
        <dsp:cNvSpPr/>
      </dsp:nvSpPr>
      <dsp:spPr>
        <a:xfrm>
          <a:off x="3003740" y="1177927"/>
          <a:ext cx="2481336" cy="569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SELECTIVE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ACKNOWLEDGEMENT (SACK)</a:t>
          </a:r>
        </a:p>
      </dsp:txBody>
      <dsp:txXfrm>
        <a:off x="3003740" y="1177927"/>
        <a:ext cx="2481336" cy="569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E49E-8E2F-46CB-A046-7E415AA0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 LAB</dc:creator>
  <cp:lastModifiedBy>Microsoft account</cp:lastModifiedBy>
  <cp:revision>76</cp:revision>
  <cp:lastPrinted>2019-03-23T06:09:00Z</cp:lastPrinted>
  <dcterms:created xsi:type="dcterms:W3CDTF">2019-03-20T12:47:00Z</dcterms:created>
  <dcterms:modified xsi:type="dcterms:W3CDTF">2020-05-20T13:03:00Z</dcterms:modified>
</cp:coreProperties>
</file>