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7A" w:rsidRDefault="00146166" w:rsidP="00146166">
      <w:pPr>
        <w:jc w:val="center"/>
        <w:rPr>
          <w:rFonts w:ascii="Times New Roman" w:hAnsi="Times New Roman" w:cs="Times New Roman"/>
          <w:b/>
          <w:sz w:val="24"/>
          <w:szCs w:val="24"/>
        </w:rPr>
      </w:pPr>
      <w:r>
        <w:rPr>
          <w:rFonts w:ascii="Times New Roman" w:hAnsi="Times New Roman" w:cs="Times New Roman"/>
          <w:b/>
          <w:sz w:val="24"/>
          <w:szCs w:val="24"/>
        </w:rPr>
        <w:t>MOTHER TERASA COLLEGE OF ARTS AND SCIENCE</w:t>
      </w:r>
    </w:p>
    <w:p w:rsidR="00146166" w:rsidRDefault="00146166" w:rsidP="00146166">
      <w:pPr>
        <w:jc w:val="center"/>
        <w:rPr>
          <w:rFonts w:ascii="Times New Roman" w:hAnsi="Times New Roman" w:cs="Times New Roman"/>
          <w:b/>
        </w:rPr>
      </w:pPr>
      <w:r w:rsidRPr="00146166">
        <w:rPr>
          <w:rFonts w:ascii="Times New Roman" w:hAnsi="Times New Roman" w:cs="Times New Roman"/>
          <w:b/>
        </w:rPr>
        <w:t>METTUSALAI, ILLUPUR, PUDUKKOTTAI (DT) – 622 102</w:t>
      </w:r>
    </w:p>
    <w:p w:rsidR="00580EF3" w:rsidRDefault="00580EF3" w:rsidP="00580EF3">
      <w:pPr>
        <w:jc w:val="center"/>
        <w:rPr>
          <w:rFonts w:ascii="Times New Roman" w:hAnsi="Times New Roman" w:cs="Times New Roman"/>
          <w:b/>
        </w:rPr>
      </w:pPr>
      <w:r>
        <w:rPr>
          <w:rFonts w:ascii="Times New Roman" w:hAnsi="Times New Roman" w:cs="Times New Roman"/>
          <w:b/>
        </w:rPr>
        <w:t xml:space="preserve">(Affiliated to </w:t>
      </w:r>
      <w:proofErr w:type="spellStart"/>
      <w:r>
        <w:rPr>
          <w:rFonts w:ascii="Times New Roman" w:hAnsi="Times New Roman" w:cs="Times New Roman"/>
          <w:b/>
        </w:rPr>
        <w:t>Bharathidasan</w:t>
      </w:r>
      <w:proofErr w:type="spellEnd"/>
      <w:r>
        <w:rPr>
          <w:rFonts w:ascii="Times New Roman" w:hAnsi="Times New Roman" w:cs="Times New Roman"/>
          <w:b/>
        </w:rPr>
        <w:t xml:space="preserve"> University, </w:t>
      </w:r>
      <w:proofErr w:type="spellStart"/>
      <w:r>
        <w:rPr>
          <w:rFonts w:ascii="Times New Roman" w:hAnsi="Times New Roman" w:cs="Times New Roman"/>
          <w:b/>
        </w:rPr>
        <w:t>Trichy</w:t>
      </w:r>
      <w:proofErr w:type="spellEnd"/>
      <w:r>
        <w:rPr>
          <w:rFonts w:ascii="Times New Roman" w:hAnsi="Times New Roman" w:cs="Times New Roman"/>
          <w:b/>
        </w:rPr>
        <w:t>)</w:t>
      </w:r>
    </w:p>
    <w:p w:rsidR="00146166" w:rsidRDefault="00146166" w:rsidP="00146166">
      <w:pPr>
        <w:jc w:val="center"/>
        <w:rPr>
          <w:rFonts w:ascii="Times New Roman" w:hAnsi="Times New Roman" w:cs="Times New Roman"/>
          <w:b/>
        </w:rPr>
      </w:pPr>
      <w:r>
        <w:rPr>
          <w:rFonts w:ascii="Times New Roman" w:hAnsi="Times New Roman" w:cs="Times New Roman"/>
          <w:b/>
        </w:rPr>
        <w:t>DEPARTMENT OF ENGLISH</w:t>
      </w:r>
    </w:p>
    <w:p w:rsidR="00146166" w:rsidRDefault="00146166" w:rsidP="00146166">
      <w:pPr>
        <w:rPr>
          <w:rFonts w:ascii="Times New Roman" w:hAnsi="Times New Roman" w:cs="Times New Roman"/>
          <w:b/>
          <w:i/>
        </w:rPr>
      </w:pPr>
      <w:r>
        <w:rPr>
          <w:rFonts w:ascii="Times New Roman" w:hAnsi="Times New Roman" w:cs="Times New Roman"/>
          <w:b/>
        </w:rPr>
        <w:t xml:space="preserve">SUB CODE:    </w:t>
      </w:r>
      <w:r w:rsidR="00580EF3">
        <w:rPr>
          <w:rFonts w:ascii="Times New Roman" w:hAnsi="Times New Roman" w:cs="Times New Roman"/>
          <w:b/>
        </w:rPr>
        <w:t>16ACCEN3</w:t>
      </w:r>
      <w:r>
        <w:rPr>
          <w:rFonts w:ascii="Times New Roman" w:hAnsi="Times New Roman" w:cs="Times New Roman"/>
          <w:b/>
        </w:rPr>
        <w:t xml:space="preserve">   </w:t>
      </w:r>
      <w:r w:rsidR="00580EF3">
        <w:rPr>
          <w:rFonts w:ascii="Times New Roman" w:hAnsi="Times New Roman" w:cs="Times New Roman"/>
          <w:b/>
        </w:rPr>
        <w:t xml:space="preserve">        </w:t>
      </w:r>
      <w:r w:rsidR="005A6AD1">
        <w:rPr>
          <w:rFonts w:ascii="Times New Roman" w:hAnsi="Times New Roman" w:cs="Times New Roman"/>
          <w:b/>
        </w:rPr>
        <w:t xml:space="preserve">                 </w:t>
      </w:r>
      <w:r w:rsidR="005A6AD1" w:rsidRPr="005A6AD1">
        <w:rPr>
          <w:rFonts w:ascii="Times New Roman" w:hAnsi="Times New Roman" w:cs="Times New Roman"/>
          <w:b/>
          <w:i/>
        </w:rPr>
        <w:t xml:space="preserve">  </w:t>
      </w:r>
      <w:r w:rsidRPr="005A6AD1">
        <w:rPr>
          <w:rFonts w:ascii="Times New Roman" w:hAnsi="Times New Roman" w:cs="Times New Roman"/>
          <w:b/>
          <w:i/>
        </w:rPr>
        <w:t xml:space="preserve">ASST.PROF.  </w:t>
      </w:r>
      <w:proofErr w:type="spellStart"/>
      <w:r w:rsidR="005A6AD1" w:rsidRPr="005A6AD1">
        <w:rPr>
          <w:rFonts w:ascii="Times New Roman" w:hAnsi="Times New Roman" w:cs="Times New Roman"/>
          <w:b/>
          <w:i/>
        </w:rPr>
        <w:t>Mr.N.GOPINATH</w:t>
      </w:r>
      <w:proofErr w:type="spellEnd"/>
      <w:r w:rsidR="005A6AD1" w:rsidRPr="005A6AD1">
        <w:rPr>
          <w:rFonts w:ascii="Times New Roman" w:hAnsi="Times New Roman" w:cs="Times New Roman"/>
          <w:b/>
          <w:i/>
        </w:rPr>
        <w:t xml:space="preserve"> M.A., M.PHIL, B.ED., </w:t>
      </w:r>
    </w:p>
    <w:p w:rsidR="005A6AD1" w:rsidRDefault="005A6AD1" w:rsidP="005A6AD1">
      <w:pPr>
        <w:jc w:val="center"/>
        <w:rPr>
          <w:rFonts w:ascii="Times New Roman" w:hAnsi="Times New Roman" w:cs="Times New Roman"/>
          <w:b/>
        </w:rPr>
      </w:pPr>
      <w:r>
        <w:rPr>
          <w:rFonts w:ascii="Times New Roman" w:hAnsi="Times New Roman" w:cs="Times New Roman"/>
          <w:b/>
        </w:rPr>
        <w:t>POETRY I</w:t>
      </w:r>
    </w:p>
    <w:p w:rsidR="005A6AD1" w:rsidRDefault="005A6AD1" w:rsidP="005A6AD1">
      <w:pPr>
        <w:jc w:val="center"/>
        <w:rPr>
          <w:rFonts w:ascii="Times New Roman" w:hAnsi="Times New Roman" w:cs="Times New Roman"/>
          <w:b/>
        </w:rPr>
      </w:pPr>
      <w:r>
        <w:rPr>
          <w:rFonts w:ascii="Times New Roman" w:hAnsi="Times New Roman" w:cs="Times New Roman"/>
          <w:b/>
        </w:rPr>
        <w:t>UNIT –I</w:t>
      </w:r>
    </w:p>
    <w:p w:rsidR="005A6AD1" w:rsidRDefault="005A6AD1" w:rsidP="005A6AD1">
      <w:pPr>
        <w:pStyle w:val="ListParagraph"/>
        <w:numPr>
          <w:ilvl w:val="0"/>
          <w:numId w:val="1"/>
        </w:numPr>
        <w:rPr>
          <w:rFonts w:ascii="Times New Roman" w:hAnsi="Times New Roman" w:cs="Times New Roman"/>
          <w:b/>
        </w:rPr>
      </w:pPr>
      <w:r>
        <w:rPr>
          <w:rFonts w:ascii="Times New Roman" w:hAnsi="Times New Roman" w:cs="Times New Roman"/>
          <w:b/>
        </w:rPr>
        <w:t>How does the poem define Immortality?</w:t>
      </w:r>
    </w:p>
    <w:p w:rsidR="005A6AD1" w:rsidRDefault="005A6AD1" w:rsidP="005A6AD1">
      <w:pPr>
        <w:pStyle w:val="ListParagraph"/>
        <w:rPr>
          <w:rFonts w:ascii="Times New Roman" w:hAnsi="Times New Roman" w:cs="Times New Roman"/>
        </w:rPr>
      </w:pPr>
      <w:r w:rsidRPr="005A6AD1">
        <w:rPr>
          <w:rFonts w:ascii="Times New Roman" w:hAnsi="Times New Roman" w:cs="Times New Roman"/>
        </w:rPr>
        <w:t xml:space="preserve">The speaker </w:t>
      </w:r>
      <w:r>
        <w:rPr>
          <w:rFonts w:ascii="Times New Roman" w:hAnsi="Times New Roman" w:cs="Times New Roman"/>
        </w:rPr>
        <w:t>really and truly believes that immortality can be achieved through great works of art.  If you build it, immortality will come.</w:t>
      </w:r>
    </w:p>
    <w:p w:rsidR="007F2E82" w:rsidRDefault="005A6AD1" w:rsidP="007F2E82">
      <w:pPr>
        <w:pStyle w:val="ListParagraph"/>
        <w:numPr>
          <w:ilvl w:val="0"/>
          <w:numId w:val="1"/>
        </w:numPr>
        <w:rPr>
          <w:rFonts w:ascii="Times New Roman" w:hAnsi="Times New Roman" w:cs="Times New Roman"/>
          <w:b/>
        </w:rPr>
      </w:pPr>
      <w:r>
        <w:rPr>
          <w:rFonts w:ascii="Times New Roman" w:hAnsi="Times New Roman" w:cs="Times New Roman"/>
          <w:b/>
        </w:rPr>
        <w:t xml:space="preserve"> </w:t>
      </w:r>
      <w:r w:rsidR="007F2E82">
        <w:rPr>
          <w:rFonts w:ascii="Times New Roman" w:hAnsi="Times New Roman" w:cs="Times New Roman"/>
          <w:b/>
        </w:rPr>
        <w:t>What is the dramatic element in “One day I wrote her name upon the strand?</w:t>
      </w:r>
    </w:p>
    <w:p w:rsidR="005A6AD1" w:rsidRDefault="007F2E82" w:rsidP="007F2E82">
      <w:pPr>
        <w:pStyle w:val="ListParagraph"/>
        <w:rPr>
          <w:rFonts w:ascii="Times New Roman" w:hAnsi="Times New Roman" w:cs="Times New Roman"/>
          <w:b/>
        </w:rPr>
      </w:pPr>
      <w:r>
        <w:rPr>
          <w:rFonts w:ascii="Times New Roman" w:hAnsi="Times New Roman" w:cs="Times New Roman"/>
        </w:rPr>
        <w:t>Immortalizing a lover in poetry.</w:t>
      </w:r>
      <w:r w:rsidRPr="007F2E82">
        <w:rPr>
          <w:rFonts w:ascii="Times New Roman" w:hAnsi="Times New Roman" w:cs="Times New Roman"/>
          <w:b/>
        </w:rPr>
        <w:t xml:space="preserve"> </w:t>
      </w:r>
    </w:p>
    <w:p w:rsidR="007F2E82" w:rsidRDefault="007F2E82" w:rsidP="007F2E82">
      <w:pPr>
        <w:pStyle w:val="ListParagraph"/>
        <w:numPr>
          <w:ilvl w:val="0"/>
          <w:numId w:val="1"/>
        </w:numPr>
        <w:rPr>
          <w:rFonts w:ascii="Times New Roman" w:hAnsi="Times New Roman" w:cs="Times New Roman"/>
          <w:b/>
        </w:rPr>
      </w:pPr>
      <w:r>
        <w:rPr>
          <w:rFonts w:ascii="Times New Roman" w:hAnsi="Times New Roman" w:cs="Times New Roman"/>
          <w:b/>
        </w:rPr>
        <w:t>Who is the women addressed in Spenser’s sonnet sequence of “One day I wrote her name upon the strand?</w:t>
      </w:r>
    </w:p>
    <w:p w:rsidR="00BB7029" w:rsidRDefault="007F2E82" w:rsidP="007F2E82">
      <w:pPr>
        <w:pStyle w:val="ListParagraph"/>
        <w:rPr>
          <w:rFonts w:ascii="Times New Roman" w:hAnsi="Times New Roman" w:cs="Times New Roman"/>
        </w:rPr>
      </w:pPr>
      <w:r>
        <w:rPr>
          <w:rFonts w:ascii="Times New Roman" w:hAnsi="Times New Roman" w:cs="Times New Roman"/>
        </w:rPr>
        <w:t xml:space="preserve">The women to whom Spenser dedicated his sonnet sequence, amoretti, </w:t>
      </w:r>
      <w:proofErr w:type="gramStart"/>
      <w:r>
        <w:rPr>
          <w:rFonts w:ascii="Times New Roman" w:hAnsi="Times New Roman" w:cs="Times New Roman"/>
        </w:rPr>
        <w:t>is</w:t>
      </w:r>
      <w:proofErr w:type="gramEnd"/>
      <w:r>
        <w:rPr>
          <w:rFonts w:ascii="Times New Roman" w:hAnsi="Times New Roman" w:cs="Times New Roman"/>
        </w:rPr>
        <w:t xml:space="preserve"> Elizabeth </w:t>
      </w:r>
      <w:proofErr w:type="spellStart"/>
      <w:r>
        <w:rPr>
          <w:rFonts w:ascii="Times New Roman" w:hAnsi="Times New Roman" w:cs="Times New Roman"/>
        </w:rPr>
        <w:t>boyle</w:t>
      </w:r>
      <w:proofErr w:type="spellEnd"/>
      <w:r>
        <w:rPr>
          <w:rFonts w:ascii="Times New Roman" w:hAnsi="Times New Roman" w:cs="Times New Roman"/>
        </w:rPr>
        <w:t xml:space="preserve">, his second wife.  For more information about </w:t>
      </w:r>
      <w:r w:rsidR="00BB7029">
        <w:rPr>
          <w:rFonts w:ascii="Times New Roman" w:hAnsi="Times New Roman" w:cs="Times New Roman"/>
        </w:rPr>
        <w:t>her,</w:t>
      </w:r>
      <w:r>
        <w:rPr>
          <w:rFonts w:ascii="Times New Roman" w:hAnsi="Times New Roman" w:cs="Times New Roman"/>
        </w:rPr>
        <w:t xml:space="preserve"> you’ll find useful </w:t>
      </w:r>
      <w:proofErr w:type="spellStart"/>
      <w:proofErr w:type="gramStart"/>
      <w:r>
        <w:rPr>
          <w:rFonts w:ascii="Times New Roman" w:hAnsi="Times New Roman" w:cs="Times New Roman"/>
        </w:rPr>
        <w:t>fred</w:t>
      </w:r>
      <w:proofErr w:type="spellEnd"/>
      <w:r>
        <w:rPr>
          <w:rFonts w:ascii="Times New Roman" w:hAnsi="Times New Roman" w:cs="Times New Roman"/>
        </w:rPr>
        <w:t xml:space="preserve">  </w:t>
      </w:r>
      <w:proofErr w:type="spellStart"/>
      <w:r>
        <w:rPr>
          <w:rFonts w:ascii="Times New Roman" w:hAnsi="Times New Roman" w:cs="Times New Roman"/>
        </w:rPr>
        <w:t>blick’s</w:t>
      </w:r>
      <w:proofErr w:type="spellEnd"/>
      <w:proofErr w:type="gramEnd"/>
      <w:r>
        <w:rPr>
          <w:rFonts w:ascii="Times New Roman" w:hAnsi="Times New Roman" w:cs="Times New Roman"/>
        </w:rPr>
        <w:t xml:space="preserve"> “Spenser’s amoretti and </w:t>
      </w:r>
      <w:r w:rsidR="00BB7029">
        <w:rPr>
          <w:rFonts w:ascii="Times New Roman" w:hAnsi="Times New Roman" w:cs="Times New Roman"/>
        </w:rPr>
        <w:t xml:space="preserve">Elizabeth </w:t>
      </w:r>
      <w:proofErr w:type="spellStart"/>
      <w:r w:rsidR="00BB7029">
        <w:rPr>
          <w:rFonts w:ascii="Times New Roman" w:hAnsi="Times New Roman" w:cs="Times New Roman"/>
        </w:rPr>
        <w:t>boyle</w:t>
      </w:r>
      <w:proofErr w:type="spellEnd"/>
      <w:r w:rsidR="00BB7029">
        <w:rPr>
          <w:rFonts w:ascii="Times New Roman" w:hAnsi="Times New Roman" w:cs="Times New Roman"/>
        </w:rPr>
        <w:t>:  her names immortalized.</w:t>
      </w:r>
    </w:p>
    <w:p w:rsidR="007F2E82" w:rsidRPr="00BB7029" w:rsidRDefault="00BB7029" w:rsidP="00BB7029">
      <w:pPr>
        <w:pStyle w:val="ListParagraph"/>
        <w:numPr>
          <w:ilvl w:val="0"/>
          <w:numId w:val="1"/>
        </w:numPr>
        <w:rPr>
          <w:rFonts w:ascii="Times New Roman" w:hAnsi="Times New Roman" w:cs="Times New Roman"/>
          <w:b/>
        </w:rPr>
      </w:pPr>
      <w:r w:rsidRPr="00BB7029">
        <w:rPr>
          <w:rFonts w:ascii="Times New Roman" w:hAnsi="Times New Roman" w:cs="Times New Roman"/>
          <w:b/>
        </w:rPr>
        <w:t>Who is the woman addressed in Edmund Spenser’s sonnet, “one day I wrote her name upon the strand?</w:t>
      </w:r>
    </w:p>
    <w:p w:rsidR="00BB7029" w:rsidRDefault="00BB7029" w:rsidP="00BB7029">
      <w:pPr>
        <w:pStyle w:val="ListParagraph"/>
        <w:rPr>
          <w:rFonts w:ascii="Times New Roman" w:hAnsi="Times New Roman" w:cs="Times New Roman"/>
        </w:rPr>
      </w:pPr>
      <w:r>
        <w:rPr>
          <w:rFonts w:ascii="Times New Roman" w:hAnsi="Times New Roman" w:cs="Times New Roman"/>
        </w:rPr>
        <w:t xml:space="preserve">It is likely that the woman is Elizabeth </w:t>
      </w:r>
      <w:proofErr w:type="spellStart"/>
      <w:proofErr w:type="gramStart"/>
      <w:r>
        <w:rPr>
          <w:rFonts w:ascii="Times New Roman" w:hAnsi="Times New Roman" w:cs="Times New Roman"/>
        </w:rPr>
        <w:t>boyle</w:t>
      </w:r>
      <w:proofErr w:type="spellEnd"/>
      <w:proofErr w:type="gramEnd"/>
      <w:r>
        <w:rPr>
          <w:rFonts w:ascii="Times New Roman" w:hAnsi="Times New Roman" w:cs="Times New Roman"/>
        </w:rPr>
        <w:t>, his second wife, to whom the poet dedicated his sonnet sequence, amoretti.</w:t>
      </w:r>
    </w:p>
    <w:p w:rsidR="00BB7029" w:rsidRPr="004810F7" w:rsidRDefault="00BB7029" w:rsidP="00BB7029">
      <w:pPr>
        <w:pStyle w:val="ListParagraph"/>
        <w:numPr>
          <w:ilvl w:val="0"/>
          <w:numId w:val="1"/>
        </w:numPr>
        <w:rPr>
          <w:rFonts w:ascii="Times New Roman" w:hAnsi="Times New Roman" w:cs="Times New Roman"/>
          <w:b/>
        </w:rPr>
      </w:pPr>
      <w:r w:rsidRPr="004810F7">
        <w:rPr>
          <w:rFonts w:ascii="Times New Roman" w:hAnsi="Times New Roman" w:cs="Times New Roman"/>
          <w:b/>
        </w:rPr>
        <w:t>How was the theme of love show in Edmund Spenser’s Sonnet 75?</w:t>
      </w:r>
    </w:p>
    <w:p w:rsidR="00BB7029" w:rsidRDefault="00BB7029" w:rsidP="00BB7029">
      <w:pPr>
        <w:pStyle w:val="ListParagraph"/>
        <w:rPr>
          <w:rFonts w:ascii="Times New Roman" w:hAnsi="Times New Roman" w:cs="Times New Roman"/>
        </w:rPr>
      </w:pPr>
      <w:r>
        <w:rPr>
          <w:rFonts w:ascii="Times New Roman" w:hAnsi="Times New Roman" w:cs="Times New Roman"/>
        </w:rPr>
        <w:t>In “One day I wrote her name upon the strand”, the addressed indirectly his beloved, attempting to convince her that their love will live eternally.</w:t>
      </w:r>
    </w:p>
    <w:p w:rsidR="00BB7029" w:rsidRPr="004810F7" w:rsidRDefault="00B407AA" w:rsidP="00B407AA">
      <w:pPr>
        <w:pStyle w:val="ListParagraph"/>
        <w:numPr>
          <w:ilvl w:val="0"/>
          <w:numId w:val="1"/>
        </w:numPr>
        <w:rPr>
          <w:rFonts w:ascii="Times New Roman" w:hAnsi="Times New Roman" w:cs="Times New Roman"/>
          <w:b/>
        </w:rPr>
      </w:pPr>
      <w:r w:rsidRPr="004810F7">
        <w:rPr>
          <w:rFonts w:ascii="Times New Roman" w:hAnsi="Times New Roman" w:cs="Times New Roman"/>
          <w:b/>
        </w:rPr>
        <w:t>Where are the stressed syllables in sonnet 18?</w:t>
      </w:r>
    </w:p>
    <w:p w:rsidR="00B407AA" w:rsidRDefault="00B407AA" w:rsidP="00B407AA">
      <w:pPr>
        <w:pStyle w:val="ListParagraph"/>
        <w:rPr>
          <w:rFonts w:ascii="Times New Roman" w:hAnsi="Times New Roman" w:cs="Times New Roman"/>
        </w:rPr>
      </w:pPr>
      <w:r>
        <w:rPr>
          <w:rFonts w:ascii="Times New Roman" w:hAnsi="Times New Roman" w:cs="Times New Roman"/>
        </w:rPr>
        <w:t>Shakespeare’s sonnets are composed in a meter called iambic pentameter.  This means that the prevailing, or most often used, metrical foot is the iamb, and this foot is composed…</w:t>
      </w:r>
    </w:p>
    <w:p w:rsidR="00B407AA" w:rsidRPr="004810F7" w:rsidRDefault="00B407AA" w:rsidP="00B407AA">
      <w:pPr>
        <w:pStyle w:val="ListParagraph"/>
        <w:numPr>
          <w:ilvl w:val="0"/>
          <w:numId w:val="1"/>
        </w:numPr>
        <w:rPr>
          <w:rFonts w:ascii="Times New Roman" w:hAnsi="Times New Roman" w:cs="Times New Roman"/>
          <w:b/>
        </w:rPr>
      </w:pPr>
      <w:r w:rsidRPr="004810F7">
        <w:rPr>
          <w:rFonts w:ascii="Times New Roman" w:hAnsi="Times New Roman" w:cs="Times New Roman"/>
          <w:b/>
        </w:rPr>
        <w:t>How does the poem “Sonnet 18” achieve its objective through dispraise?</w:t>
      </w:r>
    </w:p>
    <w:p w:rsidR="00B407AA" w:rsidRDefault="00B407AA" w:rsidP="00B407AA">
      <w:pPr>
        <w:pStyle w:val="ListParagraph"/>
        <w:rPr>
          <w:rFonts w:ascii="Times New Roman" w:hAnsi="Times New Roman" w:cs="Times New Roman"/>
        </w:rPr>
      </w:pPr>
      <w:r>
        <w:rPr>
          <w:rFonts w:ascii="Times New Roman" w:hAnsi="Times New Roman" w:cs="Times New Roman"/>
        </w:rPr>
        <w:t xml:space="preserve">To “dispraise” is criticize something or to speaker negativity about it.  “Sonnet 18” is a love poem meant to flatter and </w:t>
      </w:r>
      <w:r w:rsidR="004810F7">
        <w:rPr>
          <w:rFonts w:ascii="Times New Roman" w:hAnsi="Times New Roman" w:cs="Times New Roman"/>
        </w:rPr>
        <w:t>declare the author’s love to the subject.</w:t>
      </w:r>
    </w:p>
    <w:p w:rsidR="004810F7" w:rsidRPr="00546AAC" w:rsidRDefault="004810F7" w:rsidP="004810F7">
      <w:pPr>
        <w:pStyle w:val="ListParagraph"/>
        <w:numPr>
          <w:ilvl w:val="0"/>
          <w:numId w:val="1"/>
        </w:numPr>
        <w:rPr>
          <w:rFonts w:ascii="Times New Roman" w:hAnsi="Times New Roman" w:cs="Times New Roman"/>
          <w:b/>
        </w:rPr>
      </w:pPr>
      <w:r w:rsidRPr="00546AAC">
        <w:rPr>
          <w:rFonts w:ascii="Times New Roman" w:hAnsi="Times New Roman" w:cs="Times New Roman"/>
          <w:b/>
        </w:rPr>
        <w:t>Why does Shakespeare start Sonnet 18with question?</w:t>
      </w:r>
    </w:p>
    <w:p w:rsidR="004810F7" w:rsidRDefault="007F4074" w:rsidP="004810F7">
      <w:pPr>
        <w:pStyle w:val="ListParagraph"/>
        <w:rPr>
          <w:rFonts w:ascii="Times New Roman" w:hAnsi="Times New Roman" w:cs="Times New Roman"/>
        </w:rPr>
      </w:pPr>
      <w:r>
        <w:rPr>
          <w:rFonts w:ascii="Times New Roman" w:hAnsi="Times New Roman" w:cs="Times New Roman"/>
        </w:rPr>
        <w:t>Sonnet 18 begins</w:t>
      </w:r>
      <w:r w:rsidR="004810F7">
        <w:rPr>
          <w:rFonts w:ascii="Times New Roman" w:hAnsi="Times New Roman" w:cs="Times New Roman"/>
        </w:rPr>
        <w:t xml:space="preserve"> with </w:t>
      </w:r>
      <w:r>
        <w:rPr>
          <w:rFonts w:ascii="Times New Roman" w:hAnsi="Times New Roman" w:cs="Times New Roman"/>
        </w:rPr>
        <w:t>one</w:t>
      </w:r>
      <w:r w:rsidR="004810F7">
        <w:rPr>
          <w:rFonts w:ascii="Times New Roman" w:hAnsi="Times New Roman" w:cs="Times New Roman"/>
        </w:rPr>
        <w:t xml:space="preserve"> of the most famous opening lines in all of Shakespeare’s sonnets</w:t>
      </w:r>
      <w:r>
        <w:rPr>
          <w:rFonts w:ascii="Times New Roman" w:hAnsi="Times New Roman" w:cs="Times New Roman"/>
        </w:rPr>
        <w:t>: “shall I compare them to a summer’s day?” in literary terms, this is a device known as a rhetorical.</w:t>
      </w:r>
    </w:p>
    <w:p w:rsidR="007F4074" w:rsidRPr="00546AAC" w:rsidRDefault="007F4074" w:rsidP="007F4074">
      <w:pPr>
        <w:pStyle w:val="ListParagraph"/>
        <w:jc w:val="center"/>
        <w:rPr>
          <w:rFonts w:ascii="Times New Roman" w:hAnsi="Times New Roman" w:cs="Times New Roman"/>
          <w:b/>
        </w:rPr>
      </w:pPr>
      <w:r w:rsidRPr="00546AAC">
        <w:rPr>
          <w:rFonts w:ascii="Times New Roman" w:hAnsi="Times New Roman" w:cs="Times New Roman"/>
          <w:b/>
        </w:rPr>
        <w:t>Unit I</w:t>
      </w:r>
      <w:r w:rsidR="006026BA" w:rsidRPr="00546AAC">
        <w:rPr>
          <w:rFonts w:ascii="Times New Roman" w:hAnsi="Times New Roman" w:cs="Times New Roman"/>
          <w:b/>
        </w:rPr>
        <w:t>I</w:t>
      </w:r>
    </w:p>
    <w:p w:rsidR="007F4074" w:rsidRPr="00546AAC" w:rsidRDefault="007F4074" w:rsidP="007F4074">
      <w:pPr>
        <w:pStyle w:val="ListParagraph"/>
        <w:numPr>
          <w:ilvl w:val="0"/>
          <w:numId w:val="3"/>
        </w:numPr>
        <w:rPr>
          <w:rFonts w:ascii="Times New Roman" w:hAnsi="Times New Roman" w:cs="Times New Roman"/>
          <w:b/>
        </w:rPr>
      </w:pPr>
      <w:r w:rsidRPr="00546AAC">
        <w:rPr>
          <w:rFonts w:ascii="Times New Roman" w:hAnsi="Times New Roman" w:cs="Times New Roman"/>
          <w:b/>
        </w:rPr>
        <w:t xml:space="preserve"> What is the patriarchal</w:t>
      </w:r>
      <w:r w:rsidR="00546AAC" w:rsidRPr="00546AAC">
        <w:rPr>
          <w:rFonts w:ascii="Times New Roman" w:hAnsi="Times New Roman" w:cs="Times New Roman"/>
          <w:b/>
        </w:rPr>
        <w:t xml:space="preserve"> tradition about </w:t>
      </w:r>
      <w:r w:rsidRPr="00546AAC">
        <w:rPr>
          <w:rFonts w:ascii="Times New Roman" w:hAnsi="Times New Roman" w:cs="Times New Roman"/>
          <w:b/>
        </w:rPr>
        <w:t>women?</w:t>
      </w:r>
    </w:p>
    <w:p w:rsidR="007F4074" w:rsidRDefault="007F4074" w:rsidP="007F4074">
      <w:pPr>
        <w:pStyle w:val="ListParagraph"/>
        <w:ind w:left="735"/>
        <w:rPr>
          <w:rFonts w:ascii="Times New Roman" w:hAnsi="Times New Roman" w:cs="Times New Roman"/>
        </w:rPr>
      </w:pPr>
      <w:r>
        <w:rPr>
          <w:rFonts w:ascii="Times New Roman" w:hAnsi="Times New Roman" w:cs="Times New Roman"/>
        </w:rPr>
        <w:t xml:space="preserve">They consider </w:t>
      </w:r>
      <w:r w:rsidR="00531CE0">
        <w:rPr>
          <w:rFonts w:ascii="Times New Roman" w:hAnsi="Times New Roman" w:cs="Times New Roman"/>
        </w:rPr>
        <w:t>women</w:t>
      </w:r>
      <w:r>
        <w:rPr>
          <w:rFonts w:ascii="Times New Roman" w:hAnsi="Times New Roman" w:cs="Times New Roman"/>
        </w:rPr>
        <w:t xml:space="preserve"> as a heroine and a goddess, worthy</w:t>
      </w:r>
      <w:r w:rsidR="00531CE0">
        <w:rPr>
          <w:rFonts w:ascii="Times New Roman" w:hAnsi="Times New Roman" w:cs="Times New Roman"/>
        </w:rPr>
        <w:t xml:space="preserve"> of love and admiration.</w:t>
      </w:r>
    </w:p>
    <w:p w:rsidR="00531CE0" w:rsidRPr="00546AAC" w:rsidRDefault="00531CE0" w:rsidP="00531CE0">
      <w:pPr>
        <w:pStyle w:val="ListParagraph"/>
        <w:numPr>
          <w:ilvl w:val="0"/>
          <w:numId w:val="3"/>
        </w:numPr>
        <w:rPr>
          <w:rFonts w:ascii="Times New Roman" w:hAnsi="Times New Roman" w:cs="Times New Roman"/>
          <w:b/>
        </w:rPr>
      </w:pPr>
      <w:r w:rsidRPr="00546AAC">
        <w:rPr>
          <w:rFonts w:ascii="Times New Roman" w:hAnsi="Times New Roman" w:cs="Times New Roman"/>
          <w:b/>
        </w:rPr>
        <w:t>What is the attitude of the metaphysical poets about woman?</w:t>
      </w:r>
    </w:p>
    <w:p w:rsidR="00531CE0" w:rsidRDefault="00531CE0" w:rsidP="00531CE0">
      <w:pPr>
        <w:pStyle w:val="ListParagraph"/>
        <w:ind w:left="735"/>
        <w:rPr>
          <w:rFonts w:ascii="Times New Roman" w:hAnsi="Times New Roman" w:cs="Times New Roman"/>
        </w:rPr>
      </w:pPr>
      <w:r>
        <w:rPr>
          <w:rFonts w:ascii="Times New Roman" w:hAnsi="Times New Roman" w:cs="Times New Roman"/>
        </w:rPr>
        <w:t>They poked fun at woman’s fashions, weakness and faithlessness.</w:t>
      </w:r>
    </w:p>
    <w:p w:rsidR="00531CE0" w:rsidRPr="00546AAC" w:rsidRDefault="00531CE0" w:rsidP="00531CE0">
      <w:pPr>
        <w:pStyle w:val="ListParagraph"/>
        <w:numPr>
          <w:ilvl w:val="0"/>
          <w:numId w:val="3"/>
        </w:numPr>
        <w:rPr>
          <w:rFonts w:ascii="Times New Roman" w:hAnsi="Times New Roman" w:cs="Times New Roman"/>
          <w:b/>
        </w:rPr>
      </w:pPr>
      <w:r w:rsidRPr="00546AAC">
        <w:rPr>
          <w:rFonts w:ascii="Times New Roman" w:hAnsi="Times New Roman" w:cs="Times New Roman"/>
          <w:b/>
        </w:rPr>
        <w:lastRenderedPageBreak/>
        <w:t>What is the metaphysical conceit?</w:t>
      </w:r>
    </w:p>
    <w:p w:rsidR="00531CE0" w:rsidRDefault="00531CE0" w:rsidP="00531CE0">
      <w:pPr>
        <w:pStyle w:val="ListParagraph"/>
        <w:ind w:left="735"/>
        <w:rPr>
          <w:rFonts w:ascii="Times New Roman" w:hAnsi="Times New Roman" w:cs="Times New Roman"/>
        </w:rPr>
      </w:pPr>
      <w:r>
        <w:rPr>
          <w:rFonts w:ascii="Times New Roman" w:hAnsi="Times New Roman" w:cs="Times New Roman"/>
        </w:rPr>
        <w:t>Two dissimilar images fussed by violence, an extended metaphor.</w:t>
      </w:r>
    </w:p>
    <w:p w:rsidR="00531CE0" w:rsidRPr="00546AAC" w:rsidRDefault="00531CE0" w:rsidP="00531CE0">
      <w:pPr>
        <w:pStyle w:val="ListParagraph"/>
        <w:numPr>
          <w:ilvl w:val="0"/>
          <w:numId w:val="3"/>
        </w:numPr>
        <w:rPr>
          <w:rFonts w:ascii="Times New Roman" w:hAnsi="Times New Roman" w:cs="Times New Roman"/>
          <w:b/>
        </w:rPr>
      </w:pPr>
      <w:r w:rsidRPr="00546AAC">
        <w:rPr>
          <w:rFonts w:ascii="Times New Roman" w:hAnsi="Times New Roman" w:cs="Times New Roman"/>
          <w:b/>
        </w:rPr>
        <w:t>What is An</w:t>
      </w:r>
      <w:r w:rsidR="00753909" w:rsidRPr="00546AAC">
        <w:rPr>
          <w:rFonts w:ascii="Times New Roman" w:hAnsi="Times New Roman" w:cs="Times New Roman"/>
          <w:b/>
        </w:rPr>
        <w:t xml:space="preserve">drew </w:t>
      </w:r>
      <w:proofErr w:type="spellStart"/>
      <w:r w:rsidR="00753909" w:rsidRPr="00546AAC">
        <w:rPr>
          <w:rFonts w:ascii="Times New Roman" w:hAnsi="Times New Roman" w:cs="Times New Roman"/>
          <w:b/>
        </w:rPr>
        <w:t>marwell’s</w:t>
      </w:r>
      <w:proofErr w:type="spellEnd"/>
      <w:r w:rsidR="00753909" w:rsidRPr="00546AAC">
        <w:rPr>
          <w:rFonts w:ascii="Times New Roman" w:hAnsi="Times New Roman" w:cs="Times New Roman"/>
          <w:b/>
        </w:rPr>
        <w:t xml:space="preserve"> poetry established him as a metaphysical poet?</w:t>
      </w:r>
    </w:p>
    <w:p w:rsidR="00753909" w:rsidRDefault="00753909" w:rsidP="00753909">
      <w:pPr>
        <w:pStyle w:val="ListParagraph"/>
        <w:ind w:left="735"/>
        <w:rPr>
          <w:rFonts w:ascii="Times New Roman" w:hAnsi="Times New Roman" w:cs="Times New Roman"/>
        </w:rPr>
      </w:pPr>
      <w:r>
        <w:rPr>
          <w:rFonts w:ascii="Times New Roman" w:hAnsi="Times New Roman" w:cs="Times New Roman"/>
        </w:rPr>
        <w:t xml:space="preserve">One example of </w:t>
      </w:r>
      <w:proofErr w:type="spellStart"/>
      <w:proofErr w:type="gramStart"/>
      <w:r>
        <w:rPr>
          <w:rFonts w:ascii="Times New Roman" w:hAnsi="Times New Roman" w:cs="Times New Roman"/>
        </w:rPr>
        <w:t>marvell’s</w:t>
      </w:r>
      <w:proofErr w:type="spellEnd"/>
      <w:proofErr w:type="gramEnd"/>
      <w:r>
        <w:rPr>
          <w:rFonts w:ascii="Times New Roman" w:hAnsi="Times New Roman" w:cs="Times New Roman"/>
        </w:rPr>
        <w:t xml:space="preserve"> metaphysical approach “to his coy mistress”.  This poem expresses the metaphysical conceit which is an attitude that comes across through a debate or argument.</w:t>
      </w:r>
    </w:p>
    <w:p w:rsidR="00753909" w:rsidRPr="00546AAC" w:rsidRDefault="00753909" w:rsidP="00753909">
      <w:pPr>
        <w:pStyle w:val="ListParagraph"/>
        <w:numPr>
          <w:ilvl w:val="0"/>
          <w:numId w:val="3"/>
        </w:numPr>
        <w:rPr>
          <w:rFonts w:ascii="Times New Roman" w:hAnsi="Times New Roman" w:cs="Times New Roman"/>
          <w:b/>
        </w:rPr>
      </w:pPr>
      <w:r w:rsidRPr="00546AAC">
        <w:rPr>
          <w:rFonts w:ascii="Times New Roman" w:hAnsi="Times New Roman" w:cs="Times New Roman"/>
          <w:b/>
        </w:rPr>
        <w:t xml:space="preserve">What is summary of Andrew </w:t>
      </w:r>
      <w:proofErr w:type="spellStart"/>
      <w:r w:rsidRPr="00546AAC">
        <w:rPr>
          <w:rFonts w:ascii="Times New Roman" w:hAnsi="Times New Roman" w:cs="Times New Roman"/>
          <w:b/>
        </w:rPr>
        <w:t>marwell’s</w:t>
      </w:r>
      <w:proofErr w:type="spellEnd"/>
      <w:r w:rsidRPr="00546AAC">
        <w:rPr>
          <w:rFonts w:ascii="Times New Roman" w:hAnsi="Times New Roman" w:cs="Times New Roman"/>
          <w:b/>
        </w:rPr>
        <w:t xml:space="preserve"> poem “The definition of love?</w:t>
      </w:r>
    </w:p>
    <w:p w:rsidR="00753909" w:rsidRPr="00753909" w:rsidRDefault="00753909" w:rsidP="00753909">
      <w:pPr>
        <w:pStyle w:val="ListParagraph"/>
        <w:ind w:left="735"/>
        <w:rPr>
          <w:rFonts w:ascii="Times New Roman" w:hAnsi="Times New Roman" w:cs="Times New Roman"/>
        </w:rPr>
      </w:pPr>
      <w:r>
        <w:rPr>
          <w:rFonts w:ascii="Times New Roman" w:hAnsi="Times New Roman" w:cs="Times New Roman"/>
        </w:rPr>
        <w:t xml:space="preserve">Andrew </w:t>
      </w:r>
      <w:proofErr w:type="spellStart"/>
      <w:proofErr w:type="gramStart"/>
      <w:r>
        <w:rPr>
          <w:rFonts w:ascii="Times New Roman" w:hAnsi="Times New Roman" w:cs="Times New Roman"/>
        </w:rPr>
        <w:t>marvell’s</w:t>
      </w:r>
      <w:proofErr w:type="spellEnd"/>
      <w:proofErr w:type="gramEnd"/>
      <w:r>
        <w:rPr>
          <w:rFonts w:ascii="Times New Roman" w:hAnsi="Times New Roman" w:cs="Times New Roman"/>
        </w:rPr>
        <w:t xml:space="preserve"> “the definition of love” is a highly complex poem, grounded in scientific and religious belief of its period.  It described an unrequited love, describe in such general terms.</w:t>
      </w:r>
    </w:p>
    <w:p w:rsidR="00753909" w:rsidRPr="00546AAC" w:rsidRDefault="006026BA" w:rsidP="006026BA">
      <w:pPr>
        <w:pStyle w:val="ListParagraph"/>
        <w:ind w:left="735"/>
        <w:jc w:val="center"/>
        <w:rPr>
          <w:rFonts w:ascii="Times New Roman" w:hAnsi="Times New Roman" w:cs="Times New Roman"/>
          <w:b/>
        </w:rPr>
      </w:pPr>
      <w:r w:rsidRPr="00546AAC">
        <w:rPr>
          <w:rFonts w:ascii="Times New Roman" w:hAnsi="Times New Roman" w:cs="Times New Roman"/>
          <w:b/>
        </w:rPr>
        <w:t>Unit III</w:t>
      </w:r>
    </w:p>
    <w:p w:rsidR="006026BA" w:rsidRPr="00546AAC" w:rsidRDefault="006026BA" w:rsidP="006026BA">
      <w:pPr>
        <w:pStyle w:val="ListParagraph"/>
        <w:numPr>
          <w:ilvl w:val="0"/>
          <w:numId w:val="5"/>
        </w:numPr>
        <w:rPr>
          <w:rFonts w:ascii="Times New Roman" w:hAnsi="Times New Roman" w:cs="Times New Roman"/>
          <w:b/>
        </w:rPr>
      </w:pPr>
      <w:r w:rsidRPr="00546AAC">
        <w:rPr>
          <w:rFonts w:ascii="Times New Roman" w:hAnsi="Times New Roman" w:cs="Times New Roman"/>
          <w:b/>
        </w:rPr>
        <w:t>In “</w:t>
      </w:r>
      <w:proofErr w:type="spellStart"/>
      <w:r w:rsidRPr="00546AAC">
        <w:rPr>
          <w:rFonts w:ascii="Times New Roman" w:hAnsi="Times New Roman" w:cs="Times New Roman"/>
          <w:b/>
        </w:rPr>
        <w:t>lycidas</w:t>
      </w:r>
      <w:proofErr w:type="spellEnd"/>
      <w:r w:rsidRPr="00546AAC">
        <w:rPr>
          <w:rFonts w:ascii="Times New Roman" w:hAnsi="Times New Roman" w:cs="Times New Roman"/>
          <w:b/>
        </w:rPr>
        <w:t>, “how does Milton illustrate the healing power of nature?</w:t>
      </w:r>
    </w:p>
    <w:p w:rsidR="006026BA" w:rsidRDefault="006026BA" w:rsidP="006026BA">
      <w:pPr>
        <w:pStyle w:val="ListParagraph"/>
        <w:rPr>
          <w:rFonts w:ascii="Times New Roman" w:hAnsi="Times New Roman" w:cs="Times New Roman"/>
        </w:rPr>
      </w:pPr>
      <w:r>
        <w:rPr>
          <w:rFonts w:ascii="Times New Roman" w:hAnsi="Times New Roman" w:cs="Times New Roman"/>
        </w:rPr>
        <w:t xml:space="preserve">Lycidas has been tragically drowned at sea.  In that sense, nature is </w:t>
      </w:r>
      <w:r w:rsidR="00546AAC">
        <w:rPr>
          <w:rFonts w:ascii="Times New Roman" w:hAnsi="Times New Roman" w:cs="Times New Roman"/>
        </w:rPr>
        <w:t>responsible</w:t>
      </w:r>
      <w:r>
        <w:rPr>
          <w:rFonts w:ascii="Times New Roman" w:hAnsi="Times New Roman" w:cs="Times New Roman"/>
        </w:rPr>
        <w:t xml:space="preserve"> for his death.  Yet the waves that sent the young swain to his untimely demise are utterly indifferent to human.</w:t>
      </w:r>
    </w:p>
    <w:p w:rsidR="006026BA" w:rsidRPr="00546AAC" w:rsidRDefault="006026BA" w:rsidP="006026BA">
      <w:pPr>
        <w:pStyle w:val="ListParagraph"/>
        <w:numPr>
          <w:ilvl w:val="0"/>
          <w:numId w:val="5"/>
        </w:numPr>
        <w:rPr>
          <w:rFonts w:ascii="Times New Roman" w:hAnsi="Times New Roman" w:cs="Times New Roman"/>
          <w:b/>
        </w:rPr>
      </w:pPr>
      <w:r w:rsidRPr="00546AAC">
        <w:rPr>
          <w:rFonts w:ascii="Times New Roman" w:hAnsi="Times New Roman" w:cs="Times New Roman"/>
          <w:b/>
        </w:rPr>
        <w:t>What do laurels and myrtles stand for in “</w:t>
      </w:r>
      <w:proofErr w:type="spellStart"/>
      <w:r w:rsidRPr="00546AAC">
        <w:rPr>
          <w:rFonts w:ascii="Times New Roman" w:hAnsi="Times New Roman" w:cs="Times New Roman"/>
          <w:b/>
        </w:rPr>
        <w:t>lycidas</w:t>
      </w:r>
      <w:proofErr w:type="spellEnd"/>
      <w:r w:rsidRPr="00546AAC">
        <w:rPr>
          <w:rFonts w:ascii="Times New Roman" w:hAnsi="Times New Roman" w:cs="Times New Roman"/>
          <w:b/>
        </w:rPr>
        <w:t>”?</w:t>
      </w:r>
    </w:p>
    <w:p w:rsidR="006026BA" w:rsidRDefault="006026BA" w:rsidP="006026BA">
      <w:pPr>
        <w:pStyle w:val="ListParagraph"/>
        <w:rPr>
          <w:rFonts w:ascii="Times New Roman" w:hAnsi="Times New Roman" w:cs="Times New Roman"/>
        </w:rPr>
      </w:pPr>
      <w:r>
        <w:rPr>
          <w:rFonts w:ascii="Times New Roman" w:hAnsi="Times New Roman" w:cs="Times New Roman"/>
        </w:rPr>
        <w:t xml:space="preserve">In the opening lines of </w:t>
      </w:r>
      <w:r w:rsidR="00546AAC">
        <w:rPr>
          <w:rFonts w:ascii="Times New Roman" w:hAnsi="Times New Roman" w:cs="Times New Roman"/>
        </w:rPr>
        <w:t>Milton’s</w:t>
      </w:r>
      <w:r>
        <w:rPr>
          <w:rFonts w:ascii="Times New Roman" w:hAnsi="Times New Roman" w:cs="Times New Roman"/>
        </w:rPr>
        <w:t xml:space="preserve"> “</w:t>
      </w:r>
      <w:proofErr w:type="spellStart"/>
      <w:r>
        <w:rPr>
          <w:rFonts w:ascii="Times New Roman" w:hAnsi="Times New Roman" w:cs="Times New Roman"/>
        </w:rPr>
        <w:t>lycidas</w:t>
      </w:r>
      <w:proofErr w:type="spellEnd"/>
      <w:r>
        <w:rPr>
          <w:rFonts w:ascii="Times New Roman" w:hAnsi="Times New Roman" w:cs="Times New Roman"/>
        </w:rPr>
        <w:t xml:space="preserve">,” the speaker declares, “yet once more, O ye </w:t>
      </w:r>
      <w:proofErr w:type="spellStart"/>
      <w:proofErr w:type="gramStart"/>
      <w:r>
        <w:rPr>
          <w:rFonts w:ascii="Times New Roman" w:hAnsi="Times New Roman" w:cs="Times New Roman"/>
        </w:rPr>
        <w:t>laure</w:t>
      </w:r>
      <w:proofErr w:type="spellEnd"/>
      <w:proofErr w:type="gramEnd"/>
      <w:r>
        <w:rPr>
          <w:rFonts w:ascii="Times New Roman" w:hAnsi="Times New Roman" w:cs="Times New Roman"/>
        </w:rPr>
        <w:t>, and once more / ye myrtles brown.”</w:t>
      </w:r>
    </w:p>
    <w:p w:rsidR="005E0033" w:rsidRPr="00546AAC" w:rsidRDefault="005E0033" w:rsidP="005E0033">
      <w:pPr>
        <w:pStyle w:val="ListParagraph"/>
        <w:numPr>
          <w:ilvl w:val="0"/>
          <w:numId w:val="5"/>
        </w:numPr>
        <w:rPr>
          <w:rFonts w:ascii="Times New Roman" w:hAnsi="Times New Roman" w:cs="Times New Roman"/>
          <w:b/>
        </w:rPr>
      </w:pPr>
      <w:r w:rsidRPr="00546AAC">
        <w:rPr>
          <w:rFonts w:ascii="Times New Roman" w:hAnsi="Times New Roman" w:cs="Times New Roman"/>
          <w:b/>
        </w:rPr>
        <w:t xml:space="preserve">Is john </w:t>
      </w:r>
      <w:r w:rsidR="00546AAC" w:rsidRPr="00546AAC">
        <w:rPr>
          <w:rFonts w:ascii="Times New Roman" w:hAnsi="Times New Roman" w:cs="Times New Roman"/>
          <w:b/>
        </w:rPr>
        <w:t>Milton’s</w:t>
      </w:r>
      <w:r w:rsidRPr="00546AAC">
        <w:rPr>
          <w:rFonts w:ascii="Times New Roman" w:hAnsi="Times New Roman" w:cs="Times New Roman"/>
          <w:b/>
        </w:rPr>
        <w:t xml:space="preserve"> poem “</w:t>
      </w:r>
      <w:proofErr w:type="spellStart"/>
      <w:r w:rsidRPr="00546AAC">
        <w:rPr>
          <w:rFonts w:ascii="Times New Roman" w:hAnsi="Times New Roman" w:cs="Times New Roman"/>
          <w:b/>
        </w:rPr>
        <w:t>lycidas</w:t>
      </w:r>
      <w:proofErr w:type="spellEnd"/>
      <w:r w:rsidRPr="00546AAC">
        <w:rPr>
          <w:rFonts w:ascii="Times New Roman" w:hAnsi="Times New Roman" w:cs="Times New Roman"/>
          <w:b/>
        </w:rPr>
        <w:t>” merely a personal lament for a dead friend or is it a poem of greater significance?</w:t>
      </w:r>
    </w:p>
    <w:p w:rsidR="005E0033" w:rsidRDefault="00546AAC" w:rsidP="005E0033">
      <w:pPr>
        <w:pStyle w:val="ListParagraph"/>
        <w:rPr>
          <w:rFonts w:ascii="Times New Roman" w:hAnsi="Times New Roman" w:cs="Times New Roman"/>
        </w:rPr>
      </w:pPr>
      <w:r>
        <w:rPr>
          <w:rFonts w:ascii="Times New Roman" w:hAnsi="Times New Roman" w:cs="Times New Roman"/>
        </w:rPr>
        <w:t>Edward</w:t>
      </w:r>
      <w:r w:rsidR="005E0033">
        <w:rPr>
          <w:rFonts w:ascii="Times New Roman" w:hAnsi="Times New Roman" w:cs="Times New Roman"/>
        </w:rPr>
        <w:t xml:space="preserve"> king, the young fellow student at Cambridge </w:t>
      </w:r>
      <w:proofErr w:type="gramStart"/>
      <w:r w:rsidR="005E0033">
        <w:rPr>
          <w:rFonts w:ascii="Times New Roman" w:hAnsi="Times New Roman" w:cs="Times New Roman"/>
        </w:rPr>
        <w:t>university</w:t>
      </w:r>
      <w:proofErr w:type="gramEnd"/>
      <w:r w:rsidR="005E0033">
        <w:rPr>
          <w:rFonts w:ascii="Times New Roman" w:hAnsi="Times New Roman" w:cs="Times New Roman"/>
        </w:rPr>
        <w:t xml:space="preserve"> whose untimely death is lamented in john </w:t>
      </w:r>
      <w:r>
        <w:rPr>
          <w:rFonts w:ascii="Times New Roman" w:hAnsi="Times New Roman" w:cs="Times New Roman"/>
        </w:rPr>
        <w:t>Milton’s</w:t>
      </w:r>
      <w:r w:rsidR="005E0033">
        <w:rPr>
          <w:rFonts w:ascii="Times New Roman" w:hAnsi="Times New Roman" w:cs="Times New Roman"/>
        </w:rPr>
        <w:t xml:space="preserve"> elegy “</w:t>
      </w:r>
      <w:proofErr w:type="spellStart"/>
      <w:r w:rsidR="005E0033">
        <w:rPr>
          <w:rFonts w:ascii="Times New Roman" w:hAnsi="Times New Roman" w:cs="Times New Roman"/>
        </w:rPr>
        <w:t>lycidas</w:t>
      </w:r>
      <w:proofErr w:type="spellEnd"/>
      <w:r w:rsidR="005E0033">
        <w:rPr>
          <w:rFonts w:ascii="Times New Roman" w:hAnsi="Times New Roman" w:cs="Times New Roman"/>
        </w:rPr>
        <w:t>,” was apparently not a particularly close friend of the poet.</w:t>
      </w:r>
    </w:p>
    <w:p w:rsidR="005E0033" w:rsidRPr="00546AAC" w:rsidRDefault="005E0033" w:rsidP="005E0033">
      <w:pPr>
        <w:pStyle w:val="ListParagraph"/>
        <w:numPr>
          <w:ilvl w:val="0"/>
          <w:numId w:val="5"/>
        </w:numPr>
        <w:rPr>
          <w:rFonts w:ascii="Times New Roman" w:hAnsi="Times New Roman" w:cs="Times New Roman"/>
          <w:b/>
        </w:rPr>
      </w:pPr>
      <w:r w:rsidRPr="00546AAC">
        <w:rPr>
          <w:rFonts w:ascii="Times New Roman" w:hAnsi="Times New Roman" w:cs="Times New Roman"/>
          <w:b/>
        </w:rPr>
        <w:t xml:space="preserve">Examine the elegiac elements in john </w:t>
      </w:r>
      <w:r w:rsidR="00546AAC" w:rsidRPr="00546AAC">
        <w:rPr>
          <w:rFonts w:ascii="Times New Roman" w:hAnsi="Times New Roman" w:cs="Times New Roman"/>
          <w:b/>
        </w:rPr>
        <w:t>Milton’s</w:t>
      </w:r>
      <w:r w:rsidRPr="00546AAC">
        <w:rPr>
          <w:rFonts w:ascii="Times New Roman" w:hAnsi="Times New Roman" w:cs="Times New Roman"/>
          <w:b/>
        </w:rPr>
        <w:t xml:space="preserve"> pastoral elegy </w:t>
      </w:r>
      <w:proofErr w:type="spellStart"/>
      <w:r w:rsidRPr="00546AAC">
        <w:rPr>
          <w:rFonts w:ascii="Times New Roman" w:hAnsi="Times New Roman" w:cs="Times New Roman"/>
          <w:b/>
        </w:rPr>
        <w:t>lycidas</w:t>
      </w:r>
      <w:proofErr w:type="spellEnd"/>
      <w:r w:rsidRPr="00546AAC">
        <w:rPr>
          <w:rFonts w:ascii="Times New Roman" w:hAnsi="Times New Roman" w:cs="Times New Roman"/>
          <w:b/>
        </w:rPr>
        <w:t>?</w:t>
      </w:r>
    </w:p>
    <w:p w:rsidR="005E0033" w:rsidRDefault="005E0033" w:rsidP="005E0033">
      <w:pPr>
        <w:pStyle w:val="ListParagraph"/>
        <w:rPr>
          <w:rFonts w:ascii="Times New Roman" w:hAnsi="Times New Roman" w:cs="Times New Roman"/>
        </w:rPr>
      </w:pPr>
      <w:r>
        <w:rPr>
          <w:rFonts w:ascii="Times New Roman" w:hAnsi="Times New Roman" w:cs="Times New Roman"/>
        </w:rPr>
        <w:t xml:space="preserve">Characteristic of an elegiac poem cover a broad spectrum of items.  </w:t>
      </w:r>
      <w:r w:rsidR="00C4158C">
        <w:rPr>
          <w:rFonts w:ascii="Times New Roman" w:hAnsi="Times New Roman" w:cs="Times New Roman"/>
        </w:rPr>
        <w:t xml:space="preserve">Milton’s </w:t>
      </w:r>
      <w:proofErr w:type="spellStart"/>
      <w:r w:rsidR="00C4158C">
        <w:rPr>
          <w:rFonts w:ascii="Times New Roman" w:hAnsi="Times New Roman" w:cs="Times New Roman"/>
        </w:rPr>
        <w:t>pastrol</w:t>
      </w:r>
      <w:proofErr w:type="spellEnd"/>
      <w:r>
        <w:rPr>
          <w:rFonts w:ascii="Times New Roman" w:hAnsi="Times New Roman" w:cs="Times New Roman"/>
        </w:rPr>
        <w:t xml:space="preserve"> elegy </w:t>
      </w:r>
      <w:proofErr w:type="spellStart"/>
      <w:r>
        <w:rPr>
          <w:rFonts w:ascii="Times New Roman" w:hAnsi="Times New Roman" w:cs="Times New Roman"/>
        </w:rPr>
        <w:t>lycidas</w:t>
      </w:r>
      <w:proofErr w:type="spellEnd"/>
      <w:r>
        <w:rPr>
          <w:rFonts w:ascii="Times New Roman" w:hAnsi="Times New Roman" w:cs="Times New Roman"/>
        </w:rPr>
        <w:t xml:space="preserve"> includes all the primary ones and a good number of the optional ones.</w:t>
      </w:r>
    </w:p>
    <w:p w:rsidR="005E0033" w:rsidRPr="00546AAC" w:rsidRDefault="00C4158C" w:rsidP="005E0033">
      <w:pPr>
        <w:pStyle w:val="ListParagraph"/>
        <w:numPr>
          <w:ilvl w:val="0"/>
          <w:numId w:val="5"/>
        </w:numPr>
        <w:rPr>
          <w:rFonts w:ascii="Times New Roman" w:hAnsi="Times New Roman" w:cs="Times New Roman"/>
          <w:b/>
        </w:rPr>
      </w:pPr>
      <w:r w:rsidRPr="00546AAC">
        <w:rPr>
          <w:rFonts w:ascii="Times New Roman" w:hAnsi="Times New Roman" w:cs="Times New Roman"/>
          <w:b/>
        </w:rPr>
        <w:t>What are some ways in which Milton user religious and pastoral elements in the poem titled “</w:t>
      </w:r>
      <w:proofErr w:type="spellStart"/>
      <w:r w:rsidRPr="00546AAC">
        <w:rPr>
          <w:rFonts w:ascii="Times New Roman" w:hAnsi="Times New Roman" w:cs="Times New Roman"/>
          <w:b/>
        </w:rPr>
        <w:t>lycidas</w:t>
      </w:r>
      <w:proofErr w:type="spellEnd"/>
      <w:r w:rsidRPr="00546AAC">
        <w:rPr>
          <w:rFonts w:ascii="Times New Roman" w:hAnsi="Times New Roman" w:cs="Times New Roman"/>
          <w:b/>
        </w:rPr>
        <w:t>”?</w:t>
      </w:r>
    </w:p>
    <w:p w:rsidR="00C4158C" w:rsidRDefault="00C4158C" w:rsidP="00C4158C">
      <w:pPr>
        <w:pStyle w:val="ListParagraph"/>
        <w:rPr>
          <w:rFonts w:ascii="Times New Roman" w:hAnsi="Times New Roman" w:cs="Times New Roman"/>
        </w:rPr>
      </w:pPr>
      <w:r>
        <w:rPr>
          <w:rFonts w:ascii="Times New Roman" w:hAnsi="Times New Roman" w:cs="Times New Roman"/>
        </w:rPr>
        <w:t>Pastoral elements are important throughout john Milton’s poem titled “</w:t>
      </w:r>
      <w:proofErr w:type="spellStart"/>
      <w:r>
        <w:rPr>
          <w:rFonts w:ascii="Times New Roman" w:hAnsi="Times New Roman" w:cs="Times New Roman"/>
        </w:rPr>
        <w:t>lycidas</w:t>
      </w:r>
      <w:proofErr w:type="spellEnd"/>
      <w:r>
        <w:rPr>
          <w:rFonts w:ascii="Times New Roman" w:hAnsi="Times New Roman" w:cs="Times New Roman"/>
        </w:rPr>
        <w:t>.” But the combination of pastoral and religious elements becomes especially important beginning in line76.</w:t>
      </w:r>
    </w:p>
    <w:p w:rsidR="00C4158C" w:rsidRPr="00546AAC" w:rsidRDefault="00C4158C" w:rsidP="00C4158C">
      <w:pPr>
        <w:pStyle w:val="ListParagraph"/>
        <w:jc w:val="center"/>
        <w:rPr>
          <w:rFonts w:ascii="Times New Roman" w:hAnsi="Times New Roman" w:cs="Times New Roman"/>
          <w:b/>
        </w:rPr>
      </w:pPr>
      <w:r w:rsidRPr="00546AAC">
        <w:rPr>
          <w:rFonts w:ascii="Times New Roman" w:hAnsi="Times New Roman" w:cs="Times New Roman"/>
          <w:b/>
        </w:rPr>
        <w:t>Unit IV</w:t>
      </w:r>
    </w:p>
    <w:p w:rsidR="00C4158C" w:rsidRPr="00546AAC" w:rsidRDefault="008B0505" w:rsidP="00C4158C">
      <w:pPr>
        <w:pStyle w:val="ListParagraph"/>
        <w:numPr>
          <w:ilvl w:val="0"/>
          <w:numId w:val="7"/>
        </w:numPr>
        <w:rPr>
          <w:rFonts w:ascii="Times New Roman" w:hAnsi="Times New Roman" w:cs="Times New Roman"/>
          <w:b/>
        </w:rPr>
      </w:pPr>
      <w:r w:rsidRPr="00546AAC">
        <w:rPr>
          <w:rFonts w:ascii="Times New Roman" w:hAnsi="Times New Roman" w:cs="Times New Roman"/>
          <w:b/>
        </w:rPr>
        <w:t>What kind of poem is this?</w:t>
      </w:r>
    </w:p>
    <w:p w:rsidR="00C4158C" w:rsidRDefault="008B0505" w:rsidP="008B0505">
      <w:pPr>
        <w:pStyle w:val="ListParagraph"/>
        <w:rPr>
          <w:rFonts w:ascii="Times New Roman" w:hAnsi="Times New Roman" w:cs="Times New Roman"/>
        </w:rPr>
      </w:pPr>
      <w:r>
        <w:rPr>
          <w:rFonts w:ascii="Times New Roman" w:hAnsi="Times New Roman" w:cs="Times New Roman"/>
        </w:rPr>
        <w:t xml:space="preserve">‘A song for </w:t>
      </w:r>
      <w:proofErr w:type="spellStart"/>
      <w:r>
        <w:rPr>
          <w:rFonts w:ascii="Times New Roman" w:hAnsi="Times New Roman" w:cs="Times New Roman"/>
        </w:rPr>
        <w:t>st</w:t>
      </w:r>
      <w:proofErr w:type="spellEnd"/>
      <w:r>
        <w:rPr>
          <w:rFonts w:ascii="Times New Roman" w:hAnsi="Times New Roman" w:cs="Times New Roman"/>
        </w:rPr>
        <w:t xml:space="preserve">. </w:t>
      </w:r>
      <w:r w:rsidR="00546AAC">
        <w:rPr>
          <w:rFonts w:ascii="Times New Roman" w:hAnsi="Times New Roman" w:cs="Times New Roman"/>
        </w:rPr>
        <w:t>Cecilia’s</w:t>
      </w:r>
      <w:r>
        <w:rPr>
          <w:rFonts w:ascii="Times New Roman" w:hAnsi="Times New Roman" w:cs="Times New Roman"/>
        </w:rPr>
        <w:t xml:space="preserve"> day is the type of poem that sweeps your feet.</w:t>
      </w:r>
    </w:p>
    <w:p w:rsidR="008B0505" w:rsidRPr="00546AAC" w:rsidRDefault="008B0505" w:rsidP="008B0505">
      <w:pPr>
        <w:pStyle w:val="ListParagraph"/>
        <w:numPr>
          <w:ilvl w:val="0"/>
          <w:numId w:val="7"/>
        </w:numPr>
        <w:rPr>
          <w:rFonts w:ascii="Times New Roman" w:hAnsi="Times New Roman" w:cs="Times New Roman"/>
          <w:b/>
        </w:rPr>
      </w:pPr>
      <w:r w:rsidRPr="00546AAC">
        <w:rPr>
          <w:rFonts w:ascii="Times New Roman" w:hAnsi="Times New Roman" w:cs="Times New Roman"/>
          <w:b/>
        </w:rPr>
        <w:t xml:space="preserve">What is the theme of the poem? How does the poet present </w:t>
      </w:r>
      <w:r w:rsidR="009959BB" w:rsidRPr="00546AAC">
        <w:rPr>
          <w:rFonts w:ascii="Times New Roman" w:hAnsi="Times New Roman" w:cs="Times New Roman"/>
          <w:b/>
        </w:rPr>
        <w:t>his theme?</w:t>
      </w:r>
    </w:p>
    <w:p w:rsidR="009959BB" w:rsidRDefault="009959BB" w:rsidP="009959BB">
      <w:pPr>
        <w:pStyle w:val="ListParagraph"/>
        <w:rPr>
          <w:rFonts w:ascii="Times New Roman" w:hAnsi="Times New Roman" w:cs="Times New Roman"/>
        </w:rPr>
      </w:pPr>
      <w:r>
        <w:rPr>
          <w:rFonts w:ascii="Times New Roman" w:hAnsi="Times New Roman" w:cs="Times New Roman"/>
        </w:rPr>
        <w:t>Its musical theme makes it timeless, like all great classics, and john Dryden’s magnificent use of contrast throughout the poem gives it tremendous impact.</w:t>
      </w:r>
    </w:p>
    <w:p w:rsidR="009959BB" w:rsidRPr="00546AAC" w:rsidRDefault="009959BB" w:rsidP="009959BB">
      <w:pPr>
        <w:pStyle w:val="ListParagraph"/>
        <w:numPr>
          <w:ilvl w:val="0"/>
          <w:numId w:val="7"/>
        </w:numPr>
        <w:rPr>
          <w:rFonts w:ascii="Times New Roman" w:hAnsi="Times New Roman" w:cs="Times New Roman"/>
          <w:b/>
        </w:rPr>
      </w:pPr>
      <w:r w:rsidRPr="00546AAC">
        <w:rPr>
          <w:rFonts w:ascii="Times New Roman" w:hAnsi="Times New Roman" w:cs="Times New Roman"/>
          <w:b/>
        </w:rPr>
        <w:t>What is the story about?</w:t>
      </w:r>
    </w:p>
    <w:p w:rsidR="009959BB" w:rsidRDefault="009959BB" w:rsidP="009959BB">
      <w:pPr>
        <w:pStyle w:val="ListParagraph"/>
        <w:rPr>
          <w:rFonts w:ascii="Times New Roman" w:hAnsi="Times New Roman" w:cs="Times New Roman"/>
        </w:rPr>
      </w:pPr>
      <w:r>
        <w:rPr>
          <w:rFonts w:ascii="Times New Roman" w:hAnsi="Times New Roman" w:cs="Times New Roman"/>
        </w:rPr>
        <w:t>There is the specific contrast in the form of antithesis within several of the stanzas, and there is more general contrast between the stanzas themselves.</w:t>
      </w:r>
    </w:p>
    <w:p w:rsidR="009959BB" w:rsidRPr="00546AAC" w:rsidRDefault="009959BB" w:rsidP="009959BB">
      <w:pPr>
        <w:pStyle w:val="ListParagraph"/>
        <w:numPr>
          <w:ilvl w:val="0"/>
          <w:numId w:val="7"/>
        </w:numPr>
        <w:rPr>
          <w:rFonts w:ascii="Times New Roman" w:hAnsi="Times New Roman" w:cs="Times New Roman"/>
          <w:b/>
        </w:rPr>
      </w:pPr>
      <w:r w:rsidRPr="00546AAC">
        <w:rPr>
          <w:rFonts w:ascii="Times New Roman" w:hAnsi="Times New Roman" w:cs="Times New Roman"/>
          <w:b/>
        </w:rPr>
        <w:t>What is mean by political satire?</w:t>
      </w:r>
    </w:p>
    <w:p w:rsidR="009959BB" w:rsidRDefault="00E840C3" w:rsidP="009959BB">
      <w:pPr>
        <w:pStyle w:val="ListParagraph"/>
        <w:rPr>
          <w:rFonts w:ascii="Times New Roman" w:hAnsi="Times New Roman" w:cs="Times New Roman"/>
        </w:rPr>
      </w:pPr>
      <w:r>
        <w:rPr>
          <w:rFonts w:ascii="Times New Roman" w:hAnsi="Times New Roman" w:cs="Times New Roman"/>
        </w:rPr>
        <w:t>Political satire is a form of entertainment meant to poke fun at politics.  It is often subversive in nature but does necessary carry a specific agenda.</w:t>
      </w:r>
    </w:p>
    <w:p w:rsidR="00E840C3" w:rsidRPr="00546AAC" w:rsidRDefault="00E840C3" w:rsidP="00E840C3">
      <w:pPr>
        <w:pStyle w:val="ListParagraph"/>
        <w:numPr>
          <w:ilvl w:val="0"/>
          <w:numId w:val="7"/>
        </w:numPr>
        <w:rPr>
          <w:rFonts w:ascii="Times New Roman" w:hAnsi="Times New Roman" w:cs="Times New Roman"/>
          <w:b/>
        </w:rPr>
      </w:pPr>
      <w:r w:rsidRPr="00546AAC">
        <w:rPr>
          <w:rFonts w:ascii="Times New Roman" w:hAnsi="Times New Roman" w:cs="Times New Roman"/>
          <w:b/>
        </w:rPr>
        <w:t>Why does pope compare Addison with Atticus and Cato?</w:t>
      </w:r>
    </w:p>
    <w:p w:rsidR="00E840C3" w:rsidRDefault="00E840C3" w:rsidP="00E840C3">
      <w:pPr>
        <w:pStyle w:val="ListParagraph"/>
        <w:rPr>
          <w:rFonts w:ascii="Times New Roman" w:hAnsi="Times New Roman" w:cs="Times New Roman"/>
        </w:rPr>
      </w:pPr>
      <w:r>
        <w:rPr>
          <w:rFonts w:ascii="Times New Roman" w:hAnsi="Times New Roman" w:cs="Times New Roman"/>
        </w:rPr>
        <w:t>Pope was engaged in a literary spat with Joseph addition eighteen century man of letters and editor of the hugely influential periodical the spectator.</w:t>
      </w:r>
    </w:p>
    <w:p w:rsidR="00E840C3" w:rsidRPr="00546AAC" w:rsidRDefault="00E840C3" w:rsidP="00E840C3">
      <w:pPr>
        <w:pStyle w:val="ListParagraph"/>
        <w:numPr>
          <w:ilvl w:val="0"/>
          <w:numId w:val="7"/>
        </w:numPr>
        <w:rPr>
          <w:rFonts w:ascii="Times New Roman" w:hAnsi="Times New Roman" w:cs="Times New Roman"/>
          <w:b/>
        </w:rPr>
      </w:pPr>
      <w:r w:rsidRPr="00546AAC">
        <w:rPr>
          <w:rFonts w:ascii="Times New Roman" w:hAnsi="Times New Roman" w:cs="Times New Roman"/>
          <w:b/>
        </w:rPr>
        <w:t xml:space="preserve">In pope’s essay for criticism, does he show </w:t>
      </w:r>
      <w:r w:rsidR="00F60AB2" w:rsidRPr="00546AAC">
        <w:rPr>
          <w:rFonts w:ascii="Times New Roman" w:hAnsi="Times New Roman" w:cs="Times New Roman"/>
          <w:b/>
        </w:rPr>
        <w:t>himself to</w:t>
      </w:r>
      <w:r w:rsidRPr="00546AAC">
        <w:rPr>
          <w:rFonts w:ascii="Times New Roman" w:hAnsi="Times New Roman" w:cs="Times New Roman"/>
          <w:b/>
        </w:rPr>
        <w:t xml:space="preserve"> be a good </w:t>
      </w:r>
      <w:r w:rsidR="00F60AB2" w:rsidRPr="00546AAC">
        <w:rPr>
          <w:rFonts w:ascii="Times New Roman" w:hAnsi="Times New Roman" w:cs="Times New Roman"/>
          <w:b/>
        </w:rPr>
        <w:t>critic?</w:t>
      </w:r>
    </w:p>
    <w:p w:rsidR="00F60AB2" w:rsidRDefault="00F60AB2" w:rsidP="00F60AB2">
      <w:pPr>
        <w:pStyle w:val="ListParagraph"/>
        <w:rPr>
          <w:rFonts w:ascii="Times New Roman" w:hAnsi="Times New Roman" w:cs="Times New Roman"/>
        </w:rPr>
      </w:pPr>
      <w:r>
        <w:rPr>
          <w:rFonts w:ascii="Times New Roman" w:hAnsi="Times New Roman" w:cs="Times New Roman"/>
        </w:rPr>
        <w:lastRenderedPageBreak/>
        <w:t>Our judgment of pope himself as a critic rest, of course, upon our own aesthetic principles with regard to literature and other forms of art.</w:t>
      </w:r>
    </w:p>
    <w:p w:rsidR="00F60AB2" w:rsidRDefault="00F60AB2" w:rsidP="00F60AB2">
      <w:pPr>
        <w:pStyle w:val="ListParagraph"/>
        <w:jc w:val="center"/>
        <w:rPr>
          <w:rFonts w:ascii="Times New Roman" w:hAnsi="Times New Roman" w:cs="Times New Roman"/>
        </w:rPr>
      </w:pPr>
    </w:p>
    <w:p w:rsidR="00F60AB2" w:rsidRPr="00546AAC" w:rsidRDefault="00F60AB2" w:rsidP="00F60AB2">
      <w:pPr>
        <w:pStyle w:val="ListParagraph"/>
        <w:jc w:val="center"/>
        <w:rPr>
          <w:rFonts w:ascii="Times New Roman" w:hAnsi="Times New Roman" w:cs="Times New Roman"/>
          <w:b/>
        </w:rPr>
      </w:pPr>
      <w:r w:rsidRPr="00546AAC">
        <w:rPr>
          <w:rFonts w:ascii="Times New Roman" w:hAnsi="Times New Roman" w:cs="Times New Roman"/>
          <w:b/>
        </w:rPr>
        <w:t>Unit v</w:t>
      </w:r>
    </w:p>
    <w:p w:rsidR="00FA74B0" w:rsidRPr="00546AAC" w:rsidRDefault="00FA74B0" w:rsidP="00FA74B0">
      <w:pPr>
        <w:pStyle w:val="ListParagraph"/>
        <w:numPr>
          <w:ilvl w:val="0"/>
          <w:numId w:val="10"/>
        </w:numPr>
        <w:rPr>
          <w:rFonts w:ascii="Times New Roman" w:hAnsi="Times New Roman" w:cs="Times New Roman"/>
          <w:b/>
        </w:rPr>
      </w:pPr>
      <w:r w:rsidRPr="00546AAC">
        <w:rPr>
          <w:rFonts w:ascii="Times New Roman" w:hAnsi="Times New Roman" w:cs="Times New Roman"/>
          <w:b/>
        </w:rPr>
        <w:t>What is the theme of the lamb by William Blake?</w:t>
      </w:r>
    </w:p>
    <w:p w:rsidR="00FA74B0" w:rsidRDefault="00FA74B0" w:rsidP="00FA74B0">
      <w:pPr>
        <w:pStyle w:val="ListParagraph"/>
        <w:rPr>
          <w:rFonts w:ascii="Times New Roman" w:hAnsi="Times New Roman" w:cs="Times New Roman"/>
        </w:rPr>
      </w:pPr>
      <w:r>
        <w:rPr>
          <w:rFonts w:ascii="Times New Roman" w:hAnsi="Times New Roman" w:cs="Times New Roman"/>
        </w:rPr>
        <w:t>The lamb poem from Blake’s collections of poetry called “songs of innocence and experience “.  That is a good bit of knowledge to keep in mind when determined the themes. \</w:t>
      </w:r>
    </w:p>
    <w:p w:rsidR="00FA74B0" w:rsidRPr="00546AAC" w:rsidRDefault="00B709B0" w:rsidP="00FA74B0">
      <w:pPr>
        <w:pStyle w:val="ListParagraph"/>
        <w:numPr>
          <w:ilvl w:val="0"/>
          <w:numId w:val="10"/>
        </w:numPr>
        <w:rPr>
          <w:rFonts w:ascii="Times New Roman" w:hAnsi="Times New Roman" w:cs="Times New Roman"/>
          <w:b/>
        </w:rPr>
      </w:pPr>
      <w:r w:rsidRPr="00546AAC">
        <w:rPr>
          <w:rFonts w:ascii="Times New Roman" w:hAnsi="Times New Roman" w:cs="Times New Roman"/>
          <w:b/>
        </w:rPr>
        <w:t xml:space="preserve">Is the speaker </w:t>
      </w:r>
      <w:r w:rsidR="00FE338E" w:rsidRPr="00546AAC">
        <w:rPr>
          <w:rFonts w:ascii="Times New Roman" w:hAnsi="Times New Roman" w:cs="Times New Roman"/>
          <w:b/>
        </w:rPr>
        <w:t>addressing anyone</w:t>
      </w:r>
      <w:r w:rsidRPr="00546AAC">
        <w:rPr>
          <w:rFonts w:ascii="Times New Roman" w:hAnsi="Times New Roman" w:cs="Times New Roman"/>
          <w:b/>
        </w:rPr>
        <w:t xml:space="preserve"> in particular in William Blake’s poem, the lamb?</w:t>
      </w:r>
    </w:p>
    <w:p w:rsidR="00B709B0" w:rsidRDefault="00B709B0" w:rsidP="00B709B0">
      <w:pPr>
        <w:pStyle w:val="ListParagraph"/>
        <w:rPr>
          <w:rFonts w:ascii="Times New Roman" w:hAnsi="Times New Roman" w:cs="Times New Roman"/>
        </w:rPr>
      </w:pPr>
      <w:r>
        <w:rPr>
          <w:rFonts w:ascii="Times New Roman" w:hAnsi="Times New Roman" w:cs="Times New Roman"/>
        </w:rPr>
        <w:t xml:space="preserve">There is no doubt in my mind that William </w:t>
      </w:r>
      <w:r w:rsidR="00FE338E">
        <w:rPr>
          <w:rFonts w:ascii="Times New Roman" w:hAnsi="Times New Roman" w:cs="Times New Roman"/>
        </w:rPr>
        <w:t>Blake</w:t>
      </w:r>
      <w:r>
        <w:rPr>
          <w:rFonts w:ascii="Times New Roman" w:hAnsi="Times New Roman" w:cs="Times New Roman"/>
        </w:rPr>
        <w:t xml:space="preserve"> is addressing an actual lamb, that he is drawing attention to god and his </w:t>
      </w:r>
      <w:r w:rsidR="00FE338E">
        <w:rPr>
          <w:rFonts w:ascii="Times New Roman" w:hAnsi="Times New Roman" w:cs="Times New Roman"/>
        </w:rPr>
        <w:t>sonless</w:t>
      </w:r>
      <w:r>
        <w:rPr>
          <w:rFonts w:ascii="Times New Roman" w:hAnsi="Times New Roman" w:cs="Times New Roman"/>
        </w:rPr>
        <w:t xml:space="preserve">, </w:t>
      </w:r>
      <w:r w:rsidR="00FE338E">
        <w:rPr>
          <w:rFonts w:ascii="Times New Roman" w:hAnsi="Times New Roman" w:cs="Times New Roman"/>
        </w:rPr>
        <w:t>the</w:t>
      </w:r>
      <w:r>
        <w:rPr>
          <w:rFonts w:ascii="Times New Roman" w:hAnsi="Times New Roman" w:cs="Times New Roman"/>
        </w:rPr>
        <w:t xml:space="preserve"> </w:t>
      </w:r>
      <w:r w:rsidR="00FE338E">
        <w:rPr>
          <w:rFonts w:ascii="Times New Roman" w:hAnsi="Times New Roman" w:cs="Times New Roman"/>
        </w:rPr>
        <w:t>Lamb of God</w:t>
      </w:r>
      <w:r>
        <w:rPr>
          <w:rFonts w:ascii="Times New Roman" w:hAnsi="Times New Roman" w:cs="Times New Roman"/>
        </w:rPr>
        <w:t>.</w:t>
      </w:r>
    </w:p>
    <w:p w:rsidR="00B709B0" w:rsidRPr="00546AAC" w:rsidRDefault="00FE338E" w:rsidP="00B709B0">
      <w:pPr>
        <w:pStyle w:val="ListParagraph"/>
        <w:numPr>
          <w:ilvl w:val="0"/>
          <w:numId w:val="10"/>
        </w:numPr>
        <w:rPr>
          <w:rFonts w:ascii="Times New Roman" w:hAnsi="Times New Roman" w:cs="Times New Roman"/>
          <w:b/>
        </w:rPr>
      </w:pPr>
      <w:r w:rsidRPr="00546AAC">
        <w:rPr>
          <w:rFonts w:ascii="Times New Roman" w:hAnsi="Times New Roman" w:cs="Times New Roman"/>
          <w:b/>
        </w:rPr>
        <w:t>Describe the setting of the poem?</w:t>
      </w:r>
    </w:p>
    <w:p w:rsidR="00FE338E" w:rsidRDefault="00FE338E" w:rsidP="00FE338E">
      <w:pPr>
        <w:pStyle w:val="ListParagraph"/>
        <w:rPr>
          <w:rFonts w:ascii="Times New Roman" w:hAnsi="Times New Roman" w:cs="Times New Roman"/>
        </w:rPr>
      </w:pPr>
      <w:r>
        <w:rPr>
          <w:rFonts w:ascii="Times New Roman" w:hAnsi="Times New Roman" w:cs="Times New Roman"/>
        </w:rPr>
        <w:t xml:space="preserve">The poem ‘the village preacher’ by Oliver goldsmith narrates the story of an old school master.  The poem starts with the depiction of an old, abandoned school. The poet tells that this school. School used to be </w:t>
      </w:r>
      <w:r w:rsidR="00546AAC">
        <w:rPr>
          <w:rFonts w:ascii="Times New Roman" w:hAnsi="Times New Roman" w:cs="Times New Roman"/>
        </w:rPr>
        <w:t>“noisy mansion” and a stern and strict man used to teach there.</w:t>
      </w:r>
      <w:r>
        <w:rPr>
          <w:rFonts w:ascii="Times New Roman" w:hAnsi="Times New Roman" w:cs="Times New Roman"/>
        </w:rPr>
        <w:t xml:space="preserve"> </w:t>
      </w:r>
    </w:p>
    <w:p w:rsidR="00FE338E" w:rsidRPr="00FA74B0" w:rsidRDefault="00FE338E" w:rsidP="00FE338E">
      <w:pPr>
        <w:pStyle w:val="ListParagraph"/>
        <w:rPr>
          <w:rFonts w:ascii="Times New Roman" w:hAnsi="Times New Roman" w:cs="Times New Roman"/>
        </w:rPr>
      </w:pPr>
    </w:p>
    <w:p w:rsidR="00C672C8" w:rsidRPr="00C672C8" w:rsidRDefault="00C672C8" w:rsidP="00C672C8">
      <w:pPr>
        <w:rPr>
          <w:rFonts w:ascii="Times New Roman" w:hAnsi="Times New Roman" w:cs="Times New Roman"/>
        </w:rPr>
      </w:pPr>
      <w:r w:rsidRPr="00C672C8">
        <w:rPr>
          <w:rFonts w:ascii="Times New Roman" w:hAnsi="Times New Roman" w:cs="Times New Roman"/>
        </w:rPr>
        <w:t xml:space="preserve"> </w:t>
      </w:r>
    </w:p>
    <w:p w:rsidR="00D14150" w:rsidRPr="00D14150" w:rsidRDefault="00D14150" w:rsidP="00D14150">
      <w:pPr>
        <w:ind w:left="360"/>
        <w:rPr>
          <w:rFonts w:ascii="Times New Roman" w:hAnsi="Times New Roman" w:cs="Times New Roman"/>
        </w:rPr>
      </w:pPr>
    </w:p>
    <w:p w:rsidR="00F60AB2" w:rsidRPr="00F60AB2" w:rsidRDefault="00F60AB2" w:rsidP="00F60AB2">
      <w:pPr>
        <w:pStyle w:val="ListParagraph"/>
        <w:jc w:val="both"/>
        <w:rPr>
          <w:rFonts w:ascii="Times New Roman" w:hAnsi="Times New Roman" w:cs="Times New Roman"/>
        </w:rPr>
      </w:pPr>
    </w:p>
    <w:p w:rsidR="00F60AB2" w:rsidRDefault="00F60AB2" w:rsidP="00F60AB2">
      <w:pPr>
        <w:pStyle w:val="ListParagraph"/>
        <w:jc w:val="center"/>
        <w:rPr>
          <w:rFonts w:ascii="Times New Roman" w:hAnsi="Times New Roman" w:cs="Times New Roman"/>
        </w:rPr>
      </w:pPr>
    </w:p>
    <w:p w:rsidR="009959BB" w:rsidRPr="009959BB" w:rsidRDefault="009959BB" w:rsidP="009959BB">
      <w:pPr>
        <w:rPr>
          <w:rFonts w:ascii="Times New Roman" w:hAnsi="Times New Roman" w:cs="Times New Roman"/>
        </w:rPr>
      </w:pPr>
    </w:p>
    <w:p w:rsidR="00C4158C" w:rsidRPr="006026BA" w:rsidRDefault="00C4158C" w:rsidP="00C4158C">
      <w:pPr>
        <w:pStyle w:val="ListParagraph"/>
        <w:rPr>
          <w:rFonts w:ascii="Times New Roman" w:hAnsi="Times New Roman" w:cs="Times New Roman"/>
        </w:rPr>
      </w:pPr>
    </w:p>
    <w:p w:rsidR="00531CE0" w:rsidRPr="00531CE0" w:rsidRDefault="00531CE0" w:rsidP="00531CE0">
      <w:pPr>
        <w:ind w:left="375"/>
        <w:rPr>
          <w:rFonts w:ascii="Times New Roman" w:hAnsi="Times New Roman" w:cs="Times New Roman"/>
        </w:rPr>
      </w:pPr>
    </w:p>
    <w:p w:rsidR="00531CE0" w:rsidRPr="007F4074" w:rsidRDefault="00531CE0" w:rsidP="00531CE0">
      <w:pPr>
        <w:pStyle w:val="ListParagraph"/>
        <w:ind w:left="735"/>
        <w:rPr>
          <w:rFonts w:ascii="Times New Roman" w:hAnsi="Times New Roman" w:cs="Times New Roman"/>
        </w:rPr>
      </w:pPr>
    </w:p>
    <w:p w:rsidR="007F4074" w:rsidRDefault="007F4074" w:rsidP="007F4074">
      <w:pPr>
        <w:pStyle w:val="ListParagraph"/>
        <w:jc w:val="center"/>
        <w:rPr>
          <w:rFonts w:ascii="Times New Roman" w:hAnsi="Times New Roman" w:cs="Times New Roman"/>
        </w:rPr>
      </w:pPr>
    </w:p>
    <w:p w:rsidR="007F4074" w:rsidRDefault="007F4074" w:rsidP="004810F7">
      <w:pPr>
        <w:pStyle w:val="ListParagraph"/>
        <w:rPr>
          <w:rFonts w:ascii="Times New Roman" w:hAnsi="Times New Roman" w:cs="Times New Roman"/>
        </w:rPr>
      </w:pPr>
    </w:p>
    <w:p w:rsidR="00B407AA" w:rsidRPr="00BB7029" w:rsidRDefault="00B407AA" w:rsidP="00B407AA">
      <w:pPr>
        <w:pStyle w:val="ListParagraph"/>
        <w:rPr>
          <w:rFonts w:ascii="Times New Roman" w:hAnsi="Times New Roman" w:cs="Times New Roman"/>
        </w:rPr>
      </w:pPr>
    </w:p>
    <w:sectPr w:rsidR="00B407AA" w:rsidRPr="00BB7029" w:rsidSect="00FF73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E81"/>
    <w:multiLevelType w:val="hybridMultilevel"/>
    <w:tmpl w:val="5DDC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433BF"/>
    <w:multiLevelType w:val="hybridMultilevel"/>
    <w:tmpl w:val="2B2822B8"/>
    <w:lvl w:ilvl="0" w:tplc="EB8889B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2D222E4F"/>
    <w:multiLevelType w:val="hybridMultilevel"/>
    <w:tmpl w:val="47B8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3099E"/>
    <w:multiLevelType w:val="hybridMultilevel"/>
    <w:tmpl w:val="4B3A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21C94"/>
    <w:multiLevelType w:val="hybridMultilevel"/>
    <w:tmpl w:val="E102B370"/>
    <w:lvl w:ilvl="0" w:tplc="35206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9F40C7"/>
    <w:multiLevelType w:val="hybridMultilevel"/>
    <w:tmpl w:val="02A26BD2"/>
    <w:lvl w:ilvl="0" w:tplc="DE666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DF7CC4"/>
    <w:multiLevelType w:val="hybridMultilevel"/>
    <w:tmpl w:val="40C679DA"/>
    <w:lvl w:ilvl="0" w:tplc="06B0E78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nsid w:val="6AB85AEF"/>
    <w:multiLevelType w:val="hybridMultilevel"/>
    <w:tmpl w:val="0AFA5FBE"/>
    <w:lvl w:ilvl="0" w:tplc="1DB06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AE079E"/>
    <w:multiLevelType w:val="hybridMultilevel"/>
    <w:tmpl w:val="DE0615CA"/>
    <w:lvl w:ilvl="0" w:tplc="24B47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DB4FEA"/>
    <w:multiLevelType w:val="hybridMultilevel"/>
    <w:tmpl w:val="E63E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2"/>
  </w:num>
  <w:num w:numId="6">
    <w:abstractNumId w:val="5"/>
  </w:num>
  <w:num w:numId="7">
    <w:abstractNumId w:val="0"/>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6166"/>
    <w:rsid w:val="00146166"/>
    <w:rsid w:val="004810F7"/>
    <w:rsid w:val="00531CE0"/>
    <w:rsid w:val="00546AAC"/>
    <w:rsid w:val="00580EF3"/>
    <w:rsid w:val="005A6AD1"/>
    <w:rsid w:val="005E0033"/>
    <w:rsid w:val="006026BA"/>
    <w:rsid w:val="00753909"/>
    <w:rsid w:val="007F2E82"/>
    <w:rsid w:val="007F4074"/>
    <w:rsid w:val="008B0505"/>
    <w:rsid w:val="00984E56"/>
    <w:rsid w:val="009959BB"/>
    <w:rsid w:val="00B407AA"/>
    <w:rsid w:val="00B709B0"/>
    <w:rsid w:val="00BB7029"/>
    <w:rsid w:val="00C4158C"/>
    <w:rsid w:val="00C672C8"/>
    <w:rsid w:val="00D14150"/>
    <w:rsid w:val="00E840C3"/>
    <w:rsid w:val="00F60AB2"/>
    <w:rsid w:val="00F959F6"/>
    <w:rsid w:val="00FA74B0"/>
    <w:rsid w:val="00FE338E"/>
    <w:rsid w:val="00FF7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AD1"/>
    <w:pPr>
      <w:ind w:left="720"/>
      <w:contextualSpacing/>
    </w:pPr>
  </w:style>
</w:styles>
</file>

<file path=word/webSettings.xml><?xml version="1.0" encoding="utf-8"?>
<w:webSettings xmlns:r="http://schemas.openxmlformats.org/officeDocument/2006/relationships" xmlns:w="http://schemas.openxmlformats.org/wordprocessingml/2006/main">
  <w:divs>
    <w:div w:id="11314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cp:lastModifiedBy>
  <cp:revision>4</cp:revision>
  <dcterms:created xsi:type="dcterms:W3CDTF">2020-05-21T04:42:00Z</dcterms:created>
  <dcterms:modified xsi:type="dcterms:W3CDTF">2020-05-22T08:35:00Z</dcterms:modified>
</cp:coreProperties>
</file>