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07" w:rsidRDefault="000D1E07" w:rsidP="000D1E07">
      <w:pPr>
        <w:rPr>
          <w:sz w:val="50"/>
          <w:szCs w:val="50"/>
        </w:rPr>
      </w:pPr>
      <w:r w:rsidRPr="00F57A90">
        <w:rPr>
          <w:sz w:val="50"/>
          <w:szCs w:val="50"/>
        </w:rPr>
        <w:t xml:space="preserve">GOVERNMENT ARTS AND SCIENCE COLLEGE, </w:t>
      </w:r>
      <w:r>
        <w:rPr>
          <w:sz w:val="50"/>
          <w:szCs w:val="50"/>
        </w:rPr>
        <w:t xml:space="preserve"> </w:t>
      </w:r>
    </w:p>
    <w:p w:rsidR="000D1E07" w:rsidRPr="00F57A90" w:rsidRDefault="000D1E07" w:rsidP="000D1E07">
      <w:pPr>
        <w:rPr>
          <w:sz w:val="50"/>
          <w:szCs w:val="50"/>
        </w:rPr>
      </w:pP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 w:rsidRPr="00F57A90">
        <w:rPr>
          <w:sz w:val="50"/>
          <w:szCs w:val="50"/>
        </w:rPr>
        <w:t xml:space="preserve">PEARAVURANI </w:t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 w:rsidRPr="00F57A90">
        <w:rPr>
          <w:sz w:val="50"/>
          <w:szCs w:val="50"/>
        </w:rPr>
        <w:t xml:space="preserve">(Affiliated to </w:t>
      </w:r>
      <w:proofErr w:type="spellStart"/>
      <w:r w:rsidRPr="00F57A90">
        <w:rPr>
          <w:sz w:val="50"/>
          <w:szCs w:val="50"/>
        </w:rPr>
        <w:t>Bharathidasan</w:t>
      </w:r>
      <w:proofErr w:type="spellEnd"/>
      <w:r w:rsidRPr="00F57A90">
        <w:rPr>
          <w:sz w:val="50"/>
          <w:szCs w:val="50"/>
        </w:rPr>
        <w:t xml:space="preserve"> </w:t>
      </w:r>
      <w:proofErr w:type="gramStart"/>
      <w:r w:rsidRPr="00F57A90">
        <w:rPr>
          <w:sz w:val="50"/>
          <w:szCs w:val="50"/>
        </w:rPr>
        <w:t>university )</w:t>
      </w:r>
      <w:proofErr w:type="gramEnd"/>
    </w:p>
    <w:p w:rsidR="000D1E07" w:rsidRPr="00E31C1D" w:rsidRDefault="00956EE8" w:rsidP="000D1E07">
      <w:pPr>
        <w:jc w:val="center"/>
        <w:rPr>
          <w:sz w:val="50"/>
          <w:szCs w:val="50"/>
        </w:rPr>
      </w:pPr>
      <w:r>
        <w:rPr>
          <w:sz w:val="50"/>
          <w:szCs w:val="50"/>
        </w:rPr>
        <w:t>INCOME TAX THEORY, LAW AND PRACTICE</w:t>
      </w:r>
      <w:r w:rsidR="000D1E07">
        <w:rPr>
          <w:sz w:val="50"/>
          <w:szCs w:val="50"/>
        </w:rPr>
        <w:t xml:space="preserve">                             </w:t>
      </w:r>
      <w:proofErr w:type="gramStart"/>
      <w:r w:rsidR="000D1E07">
        <w:rPr>
          <w:sz w:val="50"/>
          <w:szCs w:val="50"/>
        </w:rPr>
        <w:t>( 16CCCCM14</w:t>
      </w:r>
      <w:proofErr w:type="gramEnd"/>
      <w:r w:rsidR="000D1E07">
        <w:rPr>
          <w:sz w:val="50"/>
          <w:szCs w:val="50"/>
        </w:rPr>
        <w:t>)</w:t>
      </w:r>
    </w:p>
    <w:p w:rsidR="000D1E07" w:rsidRPr="00E31C1D" w:rsidRDefault="000D1E07" w:rsidP="000D1E07">
      <w:pPr>
        <w:jc w:val="center"/>
        <w:rPr>
          <w:sz w:val="50"/>
          <w:szCs w:val="50"/>
        </w:rPr>
      </w:pPr>
      <w:r w:rsidRPr="00E31C1D">
        <w:rPr>
          <w:sz w:val="50"/>
          <w:szCs w:val="50"/>
        </w:rPr>
        <w:t>Author By</w:t>
      </w:r>
    </w:p>
    <w:p w:rsidR="000D1E07" w:rsidRPr="00D73FFE" w:rsidRDefault="000D1E07" w:rsidP="000D1E07">
      <w:pPr>
        <w:ind w:left="720" w:hanging="720"/>
        <w:rPr>
          <w:sz w:val="40"/>
          <w:szCs w:val="40"/>
        </w:rPr>
      </w:pPr>
      <w:proofErr w:type="spellStart"/>
      <w:r>
        <w:rPr>
          <w:sz w:val="50"/>
          <w:szCs w:val="50"/>
        </w:rPr>
        <w:t>G.MUTHUKRISHNAN</w:t>
      </w:r>
      <w:proofErr w:type="gramStart"/>
      <w:r w:rsidRPr="00E31C1D">
        <w:rPr>
          <w:sz w:val="50"/>
          <w:szCs w:val="50"/>
        </w:rPr>
        <w:t>,</w:t>
      </w:r>
      <w:r w:rsidRPr="00D73FFE">
        <w:rPr>
          <w:sz w:val="38"/>
          <w:szCs w:val="38"/>
        </w:rPr>
        <w:t>M.</w:t>
      </w:r>
      <w:r>
        <w:rPr>
          <w:sz w:val="38"/>
          <w:szCs w:val="38"/>
        </w:rPr>
        <w:t>Com</w:t>
      </w:r>
      <w:r w:rsidRPr="00D73FFE">
        <w:rPr>
          <w:sz w:val="38"/>
          <w:szCs w:val="38"/>
        </w:rPr>
        <w:t>,M.Phil</w:t>
      </w:r>
      <w:proofErr w:type="gramEnd"/>
      <w:r w:rsidRPr="00D73FFE">
        <w:rPr>
          <w:sz w:val="38"/>
          <w:szCs w:val="38"/>
        </w:rPr>
        <w:t>.,Ph.D</w:t>
      </w:r>
      <w:proofErr w:type="spellEnd"/>
      <w:r w:rsidRPr="00D73FFE">
        <w:rPr>
          <w:sz w:val="38"/>
          <w:szCs w:val="38"/>
        </w:rPr>
        <w:t>(doing)</w:t>
      </w:r>
    </w:p>
    <w:p w:rsidR="000D1E07" w:rsidRDefault="000D1E07" w:rsidP="000D1E07">
      <w:pPr>
        <w:spacing w:after="0" w:line="240" w:lineRule="auto"/>
        <w:ind w:left="720" w:hanging="720"/>
        <w:rPr>
          <w:sz w:val="50"/>
          <w:szCs w:val="50"/>
        </w:rPr>
      </w:pPr>
      <w:r w:rsidRPr="00E31C1D">
        <w:rPr>
          <w:sz w:val="50"/>
          <w:szCs w:val="50"/>
        </w:rPr>
        <w:t>Guest Lecturer</w:t>
      </w:r>
      <w:r>
        <w:rPr>
          <w:sz w:val="50"/>
          <w:szCs w:val="50"/>
        </w:rPr>
        <w:t xml:space="preserve">, </w:t>
      </w:r>
    </w:p>
    <w:p w:rsidR="000D1E07" w:rsidRDefault="000D1E07" w:rsidP="000D1E07">
      <w:pPr>
        <w:spacing w:after="0" w:line="240" w:lineRule="auto"/>
        <w:ind w:left="720" w:hanging="720"/>
        <w:rPr>
          <w:sz w:val="50"/>
          <w:szCs w:val="50"/>
        </w:rPr>
      </w:pPr>
      <w:r>
        <w:rPr>
          <w:sz w:val="50"/>
          <w:szCs w:val="50"/>
        </w:rPr>
        <w:t xml:space="preserve">Department of </w:t>
      </w:r>
      <w:r w:rsidR="00FD5DFB">
        <w:rPr>
          <w:sz w:val="50"/>
          <w:szCs w:val="50"/>
        </w:rPr>
        <w:t>Commerce</w:t>
      </w:r>
    </w:p>
    <w:p w:rsidR="000D1E07" w:rsidRDefault="000D1E07" w:rsidP="000D1E07">
      <w:pPr>
        <w:ind w:left="720" w:hanging="720"/>
        <w:jc w:val="center"/>
        <w:rPr>
          <w:sz w:val="50"/>
          <w:szCs w:val="50"/>
        </w:rPr>
      </w:pPr>
      <w:r>
        <w:rPr>
          <w:noProof/>
          <w:sz w:val="50"/>
          <w:szCs w:val="50"/>
        </w:rPr>
        <w:drawing>
          <wp:inline distT="0" distB="0" distL="0" distR="0">
            <wp:extent cx="1819275" cy="1838029"/>
            <wp:effectExtent l="19050" t="0" r="9525" b="0"/>
            <wp:docPr id="1" name="Picture 1" descr="C:\Users\WELCOME\Desktop\GOV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GOV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230" cy="184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07" w:rsidRPr="0003141A" w:rsidRDefault="000D1E07" w:rsidP="000D1E07">
      <w:pPr>
        <w:ind w:left="720" w:hanging="720"/>
        <w:jc w:val="center"/>
        <w:rPr>
          <w:sz w:val="46"/>
          <w:szCs w:val="46"/>
        </w:rPr>
      </w:pPr>
      <w:r w:rsidRPr="0003141A">
        <w:rPr>
          <w:sz w:val="46"/>
          <w:szCs w:val="46"/>
        </w:rPr>
        <w:t xml:space="preserve">DEPARTMENT OF </w:t>
      </w:r>
      <w:r w:rsidR="00FD5DFB">
        <w:rPr>
          <w:sz w:val="46"/>
          <w:szCs w:val="46"/>
        </w:rPr>
        <w:t>COMMERCE</w:t>
      </w:r>
    </w:p>
    <w:p w:rsidR="000D1E07" w:rsidRPr="0003141A" w:rsidRDefault="000D1E07" w:rsidP="000D1E07">
      <w:pPr>
        <w:ind w:left="720" w:hanging="720"/>
        <w:jc w:val="center"/>
        <w:rPr>
          <w:sz w:val="46"/>
          <w:szCs w:val="46"/>
        </w:rPr>
      </w:pPr>
      <w:r w:rsidRPr="0003141A">
        <w:rPr>
          <w:sz w:val="46"/>
          <w:szCs w:val="46"/>
        </w:rPr>
        <w:t>GOVERNMENT ARTS AND SCIENCE COLLEGE,</w:t>
      </w:r>
    </w:p>
    <w:p w:rsidR="000D1E07" w:rsidRPr="0003141A" w:rsidRDefault="000D1E07" w:rsidP="000D1E07">
      <w:pPr>
        <w:ind w:left="720" w:hanging="720"/>
        <w:jc w:val="center"/>
        <w:rPr>
          <w:sz w:val="46"/>
          <w:szCs w:val="46"/>
        </w:rPr>
      </w:pPr>
      <w:r w:rsidRPr="0003141A">
        <w:rPr>
          <w:sz w:val="46"/>
          <w:szCs w:val="46"/>
        </w:rPr>
        <w:t>PEARAVURANI-614804</w:t>
      </w:r>
    </w:p>
    <w:p w:rsidR="000D1E07" w:rsidRDefault="000D1E07" w:rsidP="000D1E07">
      <w:pPr>
        <w:ind w:left="2160"/>
        <w:rPr>
          <w:sz w:val="46"/>
          <w:szCs w:val="46"/>
        </w:rPr>
      </w:pPr>
      <w:r>
        <w:rPr>
          <w:sz w:val="46"/>
          <w:szCs w:val="46"/>
        </w:rPr>
        <w:t xml:space="preserve">    </w:t>
      </w:r>
      <w:r w:rsidRPr="0003141A">
        <w:rPr>
          <w:sz w:val="46"/>
          <w:szCs w:val="46"/>
        </w:rPr>
        <w:t>THANJAVUR- DISTRICT</w:t>
      </w:r>
    </w:p>
    <w:p w:rsidR="00956EE8" w:rsidRDefault="00A44E62" w:rsidP="00A44E62">
      <w:pPr>
        <w:ind w:left="216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</w:t>
      </w:r>
      <w:r w:rsidR="00B01592">
        <w:rPr>
          <w:sz w:val="44"/>
          <w:szCs w:val="44"/>
        </w:rPr>
        <w:t>SECTION-A</w:t>
      </w:r>
    </w:p>
    <w:p w:rsidR="00B01592" w:rsidRPr="00EF04EE" w:rsidRDefault="00B01592" w:rsidP="00B0159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F04EE">
        <w:rPr>
          <w:sz w:val="32"/>
          <w:szCs w:val="32"/>
        </w:rPr>
        <w:t>What is income tax?</w:t>
      </w:r>
    </w:p>
    <w:p w:rsidR="00B01592" w:rsidRPr="00EF04EE" w:rsidRDefault="00B01592" w:rsidP="00B01592">
      <w:pPr>
        <w:pStyle w:val="ListParagraph"/>
        <w:ind w:left="270"/>
        <w:rPr>
          <w:sz w:val="32"/>
          <w:szCs w:val="32"/>
        </w:rPr>
      </w:pPr>
      <w:proofErr w:type="gramStart"/>
      <w:r w:rsidRPr="00EF04EE">
        <w:rPr>
          <w:sz w:val="32"/>
          <w:szCs w:val="32"/>
        </w:rPr>
        <w:t>Ans. Tax on income of a person imposed by the government.</w:t>
      </w:r>
      <w:proofErr w:type="gramEnd"/>
    </w:p>
    <w:p w:rsidR="00B01592" w:rsidRPr="00EF04EE" w:rsidRDefault="00B01592" w:rsidP="00B0159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F04EE">
        <w:rPr>
          <w:sz w:val="32"/>
          <w:szCs w:val="32"/>
        </w:rPr>
        <w:t>What is assessment year?</w:t>
      </w:r>
    </w:p>
    <w:p w:rsidR="00B01592" w:rsidRPr="00EF04EE" w:rsidRDefault="00B01592" w:rsidP="00B01592">
      <w:pPr>
        <w:pStyle w:val="ListParagraph"/>
        <w:ind w:left="270"/>
        <w:rPr>
          <w:sz w:val="32"/>
          <w:szCs w:val="32"/>
        </w:rPr>
      </w:pPr>
      <w:proofErr w:type="gramStart"/>
      <w:r w:rsidRPr="00EF04EE">
        <w:rPr>
          <w:sz w:val="32"/>
          <w:szCs w:val="32"/>
        </w:rPr>
        <w:t>Ans.</w:t>
      </w:r>
      <w:proofErr w:type="gramEnd"/>
      <w:r w:rsidRPr="00EF04EE">
        <w:rPr>
          <w:sz w:val="32"/>
          <w:szCs w:val="32"/>
        </w:rPr>
        <w:t xml:space="preserve"> </w:t>
      </w:r>
      <w:proofErr w:type="gramStart"/>
      <w:r w:rsidRPr="00EF04EE">
        <w:rPr>
          <w:sz w:val="32"/>
          <w:szCs w:val="32"/>
        </w:rPr>
        <w:t xml:space="preserve">The year in which previous </w:t>
      </w:r>
      <w:proofErr w:type="spellStart"/>
      <w:r w:rsidRPr="00EF04EE">
        <w:rPr>
          <w:sz w:val="32"/>
          <w:szCs w:val="32"/>
        </w:rPr>
        <w:t>years</w:t>
      </w:r>
      <w:proofErr w:type="spellEnd"/>
      <w:r w:rsidRPr="00EF04EE">
        <w:rPr>
          <w:sz w:val="32"/>
          <w:szCs w:val="32"/>
        </w:rPr>
        <w:t xml:space="preserve"> tax is assessed.</w:t>
      </w:r>
      <w:proofErr w:type="gramEnd"/>
    </w:p>
    <w:p w:rsidR="00B01592" w:rsidRPr="00EF04EE" w:rsidRDefault="00B01592" w:rsidP="00B0159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F04EE">
        <w:rPr>
          <w:sz w:val="32"/>
          <w:szCs w:val="32"/>
        </w:rPr>
        <w:t>Calculation of exempted HRA.</w:t>
      </w:r>
    </w:p>
    <w:p w:rsidR="00B01592" w:rsidRPr="00EF04EE" w:rsidRDefault="00B01592" w:rsidP="00B01592">
      <w:pPr>
        <w:pStyle w:val="ListParagraph"/>
        <w:ind w:left="270"/>
        <w:rPr>
          <w:sz w:val="32"/>
          <w:szCs w:val="32"/>
        </w:rPr>
      </w:pPr>
      <w:r w:rsidRPr="00EF04EE">
        <w:rPr>
          <w:sz w:val="32"/>
          <w:szCs w:val="32"/>
        </w:rPr>
        <w:t>Ans. Actual HRA (or) Excess of rent paid over 10% of salary (or) 50% (Metros)/ 40% (Non- metros) of salary – whichever is less is exempted.</w:t>
      </w:r>
    </w:p>
    <w:p w:rsidR="00B01592" w:rsidRPr="00EF04EE" w:rsidRDefault="00B01592" w:rsidP="00B0159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F04EE">
        <w:rPr>
          <w:sz w:val="32"/>
          <w:szCs w:val="32"/>
        </w:rPr>
        <w:t>Fair Rent.</w:t>
      </w:r>
    </w:p>
    <w:p w:rsidR="00B01592" w:rsidRPr="00EF04EE" w:rsidRDefault="00B01592" w:rsidP="00B01592">
      <w:pPr>
        <w:pStyle w:val="ListParagraph"/>
        <w:ind w:left="270"/>
        <w:rPr>
          <w:sz w:val="32"/>
          <w:szCs w:val="32"/>
        </w:rPr>
      </w:pPr>
      <w:proofErr w:type="gramStart"/>
      <w:r w:rsidRPr="00EF04EE">
        <w:rPr>
          <w:sz w:val="32"/>
          <w:szCs w:val="32"/>
        </w:rPr>
        <w:t>Ans.</w:t>
      </w:r>
      <w:proofErr w:type="gramEnd"/>
      <w:r w:rsidRPr="00EF04EE">
        <w:rPr>
          <w:sz w:val="32"/>
          <w:szCs w:val="32"/>
        </w:rPr>
        <w:t xml:space="preserve"> The rental value at which a house property can fetch based on the rent prevailing for similar type of accommodation in same locality.</w:t>
      </w:r>
    </w:p>
    <w:p w:rsidR="00B01592" w:rsidRPr="00EF04EE" w:rsidRDefault="00B01592" w:rsidP="00B0159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F04EE">
        <w:rPr>
          <w:sz w:val="32"/>
          <w:szCs w:val="32"/>
        </w:rPr>
        <w:t>NAV.</w:t>
      </w:r>
    </w:p>
    <w:p w:rsidR="00B01592" w:rsidRPr="00EF04EE" w:rsidRDefault="00B01592" w:rsidP="00B01592">
      <w:pPr>
        <w:pStyle w:val="ListParagraph"/>
        <w:ind w:left="270"/>
        <w:rPr>
          <w:sz w:val="32"/>
          <w:szCs w:val="32"/>
        </w:rPr>
      </w:pPr>
      <w:proofErr w:type="gramStart"/>
      <w:r w:rsidRPr="00EF04EE">
        <w:rPr>
          <w:sz w:val="32"/>
          <w:szCs w:val="32"/>
        </w:rPr>
        <w:t>Ans. Gross annual value- Municipal taxes.</w:t>
      </w:r>
      <w:proofErr w:type="gramEnd"/>
    </w:p>
    <w:p w:rsidR="00B01592" w:rsidRPr="00EF04EE" w:rsidRDefault="00B01592" w:rsidP="00B0159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F04EE">
        <w:rPr>
          <w:sz w:val="32"/>
          <w:szCs w:val="32"/>
        </w:rPr>
        <w:t>Profession</w:t>
      </w:r>
    </w:p>
    <w:p w:rsidR="00B01592" w:rsidRPr="00EF04EE" w:rsidRDefault="00B01592" w:rsidP="00B01592">
      <w:pPr>
        <w:pStyle w:val="ListParagraph"/>
        <w:ind w:left="270"/>
        <w:rPr>
          <w:sz w:val="32"/>
          <w:szCs w:val="32"/>
        </w:rPr>
      </w:pPr>
      <w:proofErr w:type="gramStart"/>
      <w:r w:rsidRPr="00EF04EE">
        <w:rPr>
          <w:sz w:val="32"/>
          <w:szCs w:val="32"/>
        </w:rPr>
        <w:t>Ans. Professed attainments and special knowledge through continuous application.</w:t>
      </w:r>
      <w:proofErr w:type="gramEnd"/>
    </w:p>
    <w:p w:rsidR="00B01592" w:rsidRPr="00EF04EE" w:rsidRDefault="00B01592" w:rsidP="00B0159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F04EE">
        <w:rPr>
          <w:sz w:val="32"/>
          <w:szCs w:val="32"/>
        </w:rPr>
        <w:t>Any two disallowed business expenses.</w:t>
      </w:r>
    </w:p>
    <w:p w:rsidR="00B01592" w:rsidRPr="00EF04EE" w:rsidRDefault="00B01592" w:rsidP="00B01592">
      <w:pPr>
        <w:pStyle w:val="ListParagraph"/>
        <w:ind w:left="270"/>
        <w:rPr>
          <w:sz w:val="32"/>
          <w:szCs w:val="32"/>
        </w:rPr>
      </w:pPr>
      <w:r w:rsidRPr="00EF04EE">
        <w:rPr>
          <w:sz w:val="32"/>
          <w:szCs w:val="32"/>
        </w:rPr>
        <w:t xml:space="preserve">Ans. Drawings/ Personal </w:t>
      </w:r>
      <w:proofErr w:type="spellStart"/>
      <w:r w:rsidRPr="00EF04EE">
        <w:rPr>
          <w:sz w:val="32"/>
          <w:szCs w:val="32"/>
        </w:rPr>
        <w:t>line</w:t>
      </w:r>
      <w:proofErr w:type="spellEnd"/>
      <w:r w:rsidRPr="00EF04EE">
        <w:rPr>
          <w:sz w:val="32"/>
          <w:szCs w:val="32"/>
        </w:rPr>
        <w:t xml:space="preserve"> insurance premium/ Rent paid to self.</w:t>
      </w:r>
    </w:p>
    <w:p w:rsidR="00B01592" w:rsidRPr="00EF04EE" w:rsidRDefault="00B01592" w:rsidP="00B0159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F04EE">
        <w:rPr>
          <w:sz w:val="32"/>
          <w:szCs w:val="32"/>
        </w:rPr>
        <w:t>Indexed cost.</w:t>
      </w:r>
    </w:p>
    <w:p w:rsidR="00B01592" w:rsidRPr="00EF04EE" w:rsidRDefault="00B01592" w:rsidP="00B01592">
      <w:pPr>
        <w:pStyle w:val="ListParagraph"/>
        <w:ind w:left="270"/>
        <w:rPr>
          <w:sz w:val="32"/>
          <w:szCs w:val="32"/>
        </w:rPr>
      </w:pPr>
      <w:r w:rsidRPr="00EF04EE">
        <w:rPr>
          <w:sz w:val="32"/>
          <w:szCs w:val="32"/>
        </w:rPr>
        <w:t>Ans. Cost based on cost inflation index.</w:t>
      </w:r>
    </w:p>
    <w:p w:rsidR="00DB4935" w:rsidRPr="00EF04EE" w:rsidRDefault="00DB4935" w:rsidP="00DB493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F04EE">
        <w:rPr>
          <w:sz w:val="32"/>
          <w:szCs w:val="32"/>
        </w:rPr>
        <w:t>Taxation of income from lottery?</w:t>
      </w:r>
    </w:p>
    <w:p w:rsidR="00DB4935" w:rsidRPr="00EF04EE" w:rsidRDefault="00DB4935" w:rsidP="00DB4935">
      <w:pPr>
        <w:pStyle w:val="ListParagraph"/>
        <w:ind w:left="270"/>
        <w:rPr>
          <w:sz w:val="32"/>
          <w:szCs w:val="32"/>
        </w:rPr>
      </w:pPr>
      <w:r w:rsidRPr="00EF04EE">
        <w:rPr>
          <w:sz w:val="32"/>
          <w:szCs w:val="32"/>
        </w:rPr>
        <w:t xml:space="preserve">Ans. TDS of 30% on price winning / Exempted </w:t>
      </w:r>
      <w:proofErr w:type="spellStart"/>
      <w:r w:rsidRPr="00EF04EE">
        <w:rPr>
          <w:sz w:val="32"/>
          <w:szCs w:val="32"/>
        </w:rPr>
        <w:t>upto</w:t>
      </w:r>
      <w:proofErr w:type="spellEnd"/>
      <w:r w:rsidRPr="00EF04EE">
        <w:rPr>
          <w:sz w:val="32"/>
          <w:szCs w:val="32"/>
        </w:rPr>
        <w:t xml:space="preserve"> Rs.10</w:t>
      </w:r>
      <w:proofErr w:type="gramStart"/>
      <w:r w:rsidRPr="00EF04EE">
        <w:rPr>
          <w:sz w:val="32"/>
          <w:szCs w:val="32"/>
        </w:rPr>
        <w:t>,000</w:t>
      </w:r>
      <w:proofErr w:type="gramEnd"/>
      <w:r w:rsidRPr="00EF04EE">
        <w:rPr>
          <w:sz w:val="32"/>
          <w:szCs w:val="32"/>
        </w:rPr>
        <w:t xml:space="preserve"> winnings.</w:t>
      </w:r>
    </w:p>
    <w:p w:rsidR="005D01EB" w:rsidRPr="00EF04EE" w:rsidRDefault="005D01EB" w:rsidP="005D01E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F04EE">
        <w:rPr>
          <w:sz w:val="32"/>
          <w:szCs w:val="32"/>
        </w:rPr>
        <w:t>Perquisites.</w:t>
      </w:r>
    </w:p>
    <w:p w:rsidR="005D01EB" w:rsidRPr="00EF04EE" w:rsidRDefault="005D01EB" w:rsidP="005D01EB">
      <w:pPr>
        <w:pStyle w:val="ListParagraph"/>
        <w:ind w:left="270"/>
        <w:rPr>
          <w:sz w:val="32"/>
          <w:szCs w:val="32"/>
        </w:rPr>
      </w:pPr>
      <w:proofErr w:type="gramStart"/>
      <w:r w:rsidRPr="00EF04EE">
        <w:rPr>
          <w:sz w:val="32"/>
          <w:szCs w:val="32"/>
        </w:rPr>
        <w:t>Ans.</w:t>
      </w:r>
      <w:proofErr w:type="gramEnd"/>
      <w:r w:rsidRPr="00EF04EE">
        <w:rPr>
          <w:sz w:val="32"/>
          <w:szCs w:val="32"/>
        </w:rPr>
        <w:t xml:space="preserve"> Any benefit attached to an office in addition to salaries and wages.</w:t>
      </w:r>
    </w:p>
    <w:p w:rsidR="00B01592" w:rsidRDefault="00B01592" w:rsidP="00B01592">
      <w:pPr>
        <w:pStyle w:val="ListParagraph"/>
        <w:ind w:left="270"/>
        <w:rPr>
          <w:sz w:val="40"/>
          <w:szCs w:val="40"/>
        </w:rPr>
      </w:pPr>
    </w:p>
    <w:p w:rsidR="00A44E62" w:rsidRDefault="00A44E62" w:rsidP="00B01592">
      <w:pPr>
        <w:pStyle w:val="ListParagraph"/>
        <w:ind w:left="270"/>
        <w:rPr>
          <w:sz w:val="40"/>
          <w:szCs w:val="40"/>
        </w:rPr>
      </w:pPr>
    </w:p>
    <w:p w:rsidR="00A44E62" w:rsidRDefault="00A44E62" w:rsidP="00A44E62">
      <w:pPr>
        <w:ind w:left="216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SECTION-B</w:t>
      </w:r>
    </w:p>
    <w:p w:rsidR="00777178" w:rsidRPr="009507EE" w:rsidRDefault="00777178" w:rsidP="0077717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507EE">
        <w:rPr>
          <w:sz w:val="32"/>
          <w:szCs w:val="32"/>
        </w:rPr>
        <w:t>Explain the types of income under income tax act.</w:t>
      </w:r>
    </w:p>
    <w:p w:rsidR="00777178" w:rsidRDefault="00777178" w:rsidP="00777178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 xml:space="preserve">Ans. Periodic market any return legal or illegal, cash or kind, income from salary, income from house property, capital gains, income </w:t>
      </w:r>
      <w:proofErr w:type="spellStart"/>
      <w:r w:rsidRPr="009507EE">
        <w:rPr>
          <w:sz w:val="32"/>
          <w:szCs w:val="32"/>
        </w:rPr>
        <w:t>form</w:t>
      </w:r>
      <w:proofErr w:type="spellEnd"/>
      <w:r w:rsidRPr="009507EE">
        <w:rPr>
          <w:sz w:val="32"/>
          <w:szCs w:val="32"/>
        </w:rPr>
        <w:t xml:space="preserve"> business, winning form lottery, dividends.</w:t>
      </w:r>
    </w:p>
    <w:p w:rsidR="009507EE" w:rsidRPr="009507EE" w:rsidRDefault="009507EE" w:rsidP="00777178">
      <w:pPr>
        <w:pStyle w:val="ListParagraph"/>
        <w:ind w:left="270"/>
        <w:rPr>
          <w:sz w:val="32"/>
          <w:szCs w:val="32"/>
        </w:rPr>
      </w:pPr>
    </w:p>
    <w:p w:rsidR="00A1458D" w:rsidRPr="009507EE" w:rsidRDefault="00A1458D" w:rsidP="00A1458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507EE">
        <w:rPr>
          <w:sz w:val="32"/>
          <w:szCs w:val="32"/>
        </w:rPr>
        <w:t>What are the five taxable allowances?</w:t>
      </w:r>
    </w:p>
    <w:p w:rsidR="00A1458D" w:rsidRDefault="00A1458D" w:rsidP="00A1458D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 xml:space="preserve">Ans. </w:t>
      </w:r>
      <w:proofErr w:type="gramStart"/>
      <w:r w:rsidRPr="009507EE">
        <w:rPr>
          <w:sz w:val="32"/>
          <w:szCs w:val="32"/>
        </w:rPr>
        <w:t>DA ,</w:t>
      </w:r>
      <w:proofErr w:type="gramEnd"/>
      <w:r w:rsidRPr="009507EE">
        <w:rPr>
          <w:sz w:val="32"/>
          <w:szCs w:val="32"/>
        </w:rPr>
        <w:t xml:space="preserve"> CCA Medical ,Project ,Servant.</w:t>
      </w:r>
    </w:p>
    <w:p w:rsidR="009507EE" w:rsidRPr="009507EE" w:rsidRDefault="009507EE" w:rsidP="00A1458D">
      <w:pPr>
        <w:pStyle w:val="ListParagraph"/>
        <w:ind w:left="270"/>
        <w:rPr>
          <w:sz w:val="32"/>
          <w:szCs w:val="32"/>
        </w:rPr>
      </w:pPr>
    </w:p>
    <w:p w:rsidR="00A1458D" w:rsidRPr="009507EE" w:rsidRDefault="00A1458D" w:rsidP="00A1458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507EE">
        <w:rPr>
          <w:sz w:val="32"/>
          <w:szCs w:val="32"/>
        </w:rPr>
        <w:t>Compute expected rental value from the followings.</w:t>
      </w:r>
    </w:p>
    <w:p w:rsidR="00A1458D" w:rsidRPr="009507EE" w:rsidRDefault="00A1458D" w:rsidP="00A1458D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 xml:space="preserve">Ans. MRV Rs. 108000, </w:t>
      </w:r>
      <w:proofErr w:type="gramStart"/>
      <w:r w:rsidRPr="009507EE">
        <w:rPr>
          <w:sz w:val="32"/>
          <w:szCs w:val="32"/>
        </w:rPr>
        <w:t>FRV  Rs</w:t>
      </w:r>
      <w:proofErr w:type="gramEnd"/>
      <w:r w:rsidRPr="009507EE">
        <w:rPr>
          <w:sz w:val="32"/>
          <w:szCs w:val="32"/>
        </w:rPr>
        <w:t>. 120000 and standard Rent RS. 102000</w:t>
      </w:r>
    </w:p>
    <w:p w:rsidR="00A1458D" w:rsidRPr="009507EE" w:rsidRDefault="00A1458D" w:rsidP="00A1458D">
      <w:pPr>
        <w:pStyle w:val="ListParagraph"/>
        <w:ind w:left="270"/>
        <w:rPr>
          <w:sz w:val="32"/>
          <w:szCs w:val="32"/>
        </w:rPr>
      </w:pPr>
      <w:proofErr w:type="gramStart"/>
      <w:r w:rsidRPr="009507EE">
        <w:rPr>
          <w:sz w:val="32"/>
          <w:szCs w:val="32"/>
        </w:rPr>
        <w:t>Ans.</w:t>
      </w:r>
      <w:proofErr w:type="gramEnd"/>
      <w:r w:rsidRPr="009507EE">
        <w:rPr>
          <w:sz w:val="32"/>
          <w:szCs w:val="32"/>
        </w:rPr>
        <w:t xml:space="preserve"> 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proofErr w:type="gramStart"/>
      <w:r w:rsidRPr="009507EE">
        <w:rPr>
          <w:sz w:val="32"/>
          <w:szCs w:val="32"/>
        </w:rPr>
        <w:t xml:space="preserve">Particulars 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Rs.</w:t>
      </w:r>
      <w:proofErr w:type="gramEnd"/>
      <w:r w:rsidRPr="009507EE">
        <w:rPr>
          <w:sz w:val="32"/>
          <w:szCs w:val="32"/>
        </w:rPr>
        <w:t xml:space="preserve"> </w:t>
      </w:r>
    </w:p>
    <w:p w:rsidR="00A1458D" w:rsidRPr="009507EE" w:rsidRDefault="00A1458D" w:rsidP="00A1458D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MRA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 xml:space="preserve">   108000</w:t>
      </w:r>
    </w:p>
    <w:p w:rsidR="00A1458D" w:rsidRPr="009507EE" w:rsidRDefault="00A1458D" w:rsidP="00A1458D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FRV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 xml:space="preserve">   120000</w:t>
      </w:r>
    </w:p>
    <w:p w:rsidR="00A1458D" w:rsidRPr="009507EE" w:rsidRDefault="00A1458D" w:rsidP="00A1458D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________</w:t>
      </w:r>
    </w:p>
    <w:p w:rsidR="00A1458D" w:rsidRPr="009507EE" w:rsidRDefault="00A1458D" w:rsidP="00A1458D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Larger value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 xml:space="preserve">  120000</w:t>
      </w:r>
    </w:p>
    <w:p w:rsidR="00A1458D" w:rsidRPr="009507EE" w:rsidRDefault="00A1458D" w:rsidP="00A1458D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 xml:space="preserve">Standard Rent     </w:t>
      </w:r>
      <w:r w:rsidRPr="009507EE">
        <w:rPr>
          <w:sz w:val="32"/>
          <w:szCs w:val="32"/>
        </w:rPr>
        <w:tab/>
        <w:t xml:space="preserve">  102000</w:t>
      </w:r>
      <w:r w:rsidRPr="009507EE">
        <w:rPr>
          <w:sz w:val="32"/>
          <w:szCs w:val="32"/>
        </w:rPr>
        <w:tab/>
      </w:r>
    </w:p>
    <w:p w:rsidR="00A1458D" w:rsidRPr="009507EE" w:rsidRDefault="00A1458D" w:rsidP="00A1458D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__________</w:t>
      </w:r>
    </w:p>
    <w:p w:rsidR="00A1458D" w:rsidRPr="009507EE" w:rsidRDefault="00A1458D" w:rsidP="00A1458D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Low Value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102000</w:t>
      </w:r>
    </w:p>
    <w:p w:rsidR="00A1458D" w:rsidRDefault="00A1458D" w:rsidP="00A1458D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Answer is Rs. 102000</w:t>
      </w:r>
    </w:p>
    <w:p w:rsidR="009507EE" w:rsidRPr="009507EE" w:rsidRDefault="009507EE" w:rsidP="00A1458D">
      <w:pPr>
        <w:pStyle w:val="ListParagraph"/>
        <w:ind w:left="270"/>
        <w:rPr>
          <w:sz w:val="32"/>
          <w:szCs w:val="32"/>
        </w:rPr>
      </w:pPr>
    </w:p>
    <w:p w:rsidR="00A1458D" w:rsidRPr="009507EE" w:rsidRDefault="004E7A1B" w:rsidP="004E7A1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507EE">
        <w:rPr>
          <w:sz w:val="32"/>
          <w:szCs w:val="32"/>
        </w:rPr>
        <w:t>Compute the income from other sources of RAJA</w:t>
      </w:r>
    </w:p>
    <w:p w:rsidR="004E7A1B" w:rsidRPr="009507EE" w:rsidRDefault="0052215A" w:rsidP="004E7A1B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="00C119DB" w:rsidRPr="009507EE">
        <w:rPr>
          <w:sz w:val="32"/>
          <w:szCs w:val="32"/>
        </w:rPr>
        <w:tab/>
      </w:r>
      <w:proofErr w:type="gramStart"/>
      <w:r w:rsidR="00C119DB" w:rsidRPr="009507EE">
        <w:rPr>
          <w:sz w:val="32"/>
          <w:szCs w:val="32"/>
        </w:rPr>
        <w:t xml:space="preserve">Particular   </w:t>
      </w:r>
      <w:r w:rsidR="004E7A1B" w:rsidRPr="009507EE">
        <w:rPr>
          <w:sz w:val="32"/>
          <w:szCs w:val="32"/>
        </w:rPr>
        <w:tab/>
      </w:r>
      <w:r w:rsidR="004E7A1B" w:rsidRPr="009507EE">
        <w:rPr>
          <w:sz w:val="32"/>
          <w:szCs w:val="32"/>
        </w:rPr>
        <w:tab/>
      </w:r>
      <w:r w:rsidR="004E7A1B" w:rsidRPr="009507EE">
        <w:rPr>
          <w:sz w:val="32"/>
          <w:szCs w:val="32"/>
        </w:rPr>
        <w:tab/>
        <w:t>Rs.</w:t>
      </w:r>
      <w:proofErr w:type="gramEnd"/>
    </w:p>
    <w:p w:rsidR="004E7A1B" w:rsidRPr="009507EE" w:rsidRDefault="004E7A1B" w:rsidP="004E7A1B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Directors fees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20000</w:t>
      </w:r>
    </w:p>
    <w:p w:rsidR="004E7A1B" w:rsidRPr="009507EE" w:rsidRDefault="004E7A1B" w:rsidP="004E7A1B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Interest from bank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 xml:space="preserve">   6000</w:t>
      </w:r>
    </w:p>
    <w:p w:rsidR="00C119DB" w:rsidRPr="009507EE" w:rsidRDefault="004E7A1B" w:rsidP="004E7A1B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>Income from undisclosed</w:t>
      </w:r>
      <w:r w:rsidR="00C119DB" w:rsidRPr="009507EE">
        <w:rPr>
          <w:sz w:val="32"/>
          <w:szCs w:val="32"/>
        </w:rPr>
        <w:t xml:space="preserve"> Sources  </w:t>
      </w:r>
      <w:r w:rsidR="00EB3C4B">
        <w:rPr>
          <w:sz w:val="32"/>
          <w:szCs w:val="32"/>
        </w:rPr>
        <w:t xml:space="preserve">     </w:t>
      </w:r>
      <w:r w:rsidR="00C119DB" w:rsidRPr="009507EE">
        <w:rPr>
          <w:sz w:val="32"/>
          <w:szCs w:val="32"/>
        </w:rPr>
        <w:t>24000</w:t>
      </w:r>
    </w:p>
    <w:p w:rsidR="00C119DB" w:rsidRPr="009507EE" w:rsidRDefault="00C119DB" w:rsidP="004E7A1B">
      <w:pPr>
        <w:pStyle w:val="ListParagraph"/>
        <w:ind w:left="270"/>
        <w:rPr>
          <w:sz w:val="32"/>
          <w:szCs w:val="32"/>
        </w:rPr>
      </w:pPr>
      <w:proofErr w:type="spellStart"/>
      <w:r w:rsidRPr="009507EE">
        <w:rPr>
          <w:sz w:val="32"/>
          <w:szCs w:val="32"/>
        </w:rPr>
        <w:t>Divident</w:t>
      </w:r>
      <w:proofErr w:type="spellEnd"/>
      <w:r w:rsidRPr="009507EE">
        <w:rPr>
          <w:sz w:val="32"/>
          <w:szCs w:val="32"/>
        </w:rPr>
        <w:t xml:space="preserve"> of shares (Gross)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 xml:space="preserve"> 12800</w:t>
      </w:r>
    </w:p>
    <w:p w:rsidR="004E7A1B" w:rsidRPr="009507EE" w:rsidRDefault="00C119DB" w:rsidP="004E7A1B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>Grounded Rent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 xml:space="preserve">     600 </w:t>
      </w:r>
    </w:p>
    <w:p w:rsidR="00C119DB" w:rsidRPr="009507EE" w:rsidRDefault="0052215A" w:rsidP="004E7A1B">
      <w:pPr>
        <w:pStyle w:val="ListParagraph"/>
        <w:ind w:left="270"/>
        <w:rPr>
          <w:sz w:val="32"/>
          <w:szCs w:val="32"/>
        </w:rPr>
      </w:pPr>
      <w:proofErr w:type="gramStart"/>
      <w:r w:rsidRPr="009507EE">
        <w:rPr>
          <w:sz w:val="32"/>
          <w:szCs w:val="32"/>
        </w:rPr>
        <w:t>Ans.</w:t>
      </w:r>
      <w:proofErr w:type="gramEnd"/>
    </w:p>
    <w:p w:rsidR="009507EE" w:rsidRDefault="009507EE" w:rsidP="0052215A">
      <w:pPr>
        <w:pStyle w:val="ListParagraph"/>
        <w:ind w:left="990" w:firstLine="450"/>
        <w:rPr>
          <w:sz w:val="32"/>
          <w:szCs w:val="32"/>
        </w:rPr>
      </w:pPr>
    </w:p>
    <w:p w:rsidR="0052215A" w:rsidRPr="009507EE" w:rsidRDefault="0052215A" w:rsidP="0052215A">
      <w:pPr>
        <w:pStyle w:val="ListParagraph"/>
        <w:ind w:left="990" w:firstLine="450"/>
        <w:rPr>
          <w:sz w:val="32"/>
          <w:szCs w:val="32"/>
        </w:rPr>
      </w:pPr>
      <w:proofErr w:type="gramStart"/>
      <w:r w:rsidRPr="009507EE">
        <w:rPr>
          <w:sz w:val="32"/>
          <w:szCs w:val="32"/>
        </w:rPr>
        <w:lastRenderedPageBreak/>
        <w:t xml:space="preserve">Particular   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Rs.</w:t>
      </w:r>
      <w:proofErr w:type="gramEnd"/>
    </w:p>
    <w:p w:rsidR="0052215A" w:rsidRPr="009507EE" w:rsidRDefault="0052215A" w:rsidP="0052215A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Directors fees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20000</w:t>
      </w:r>
    </w:p>
    <w:p w:rsidR="0052215A" w:rsidRPr="009507EE" w:rsidRDefault="0052215A" w:rsidP="0052215A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Interest from bank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 xml:space="preserve">   6000</w:t>
      </w:r>
    </w:p>
    <w:p w:rsidR="0052215A" w:rsidRPr="009507EE" w:rsidRDefault="0052215A" w:rsidP="0052215A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 xml:space="preserve">Income from undisclosed </w:t>
      </w:r>
      <w:proofErr w:type="gramStart"/>
      <w:r w:rsidRPr="009507EE">
        <w:rPr>
          <w:sz w:val="32"/>
          <w:szCs w:val="32"/>
        </w:rPr>
        <w:t>Sources  24000</w:t>
      </w:r>
      <w:proofErr w:type="gramEnd"/>
    </w:p>
    <w:p w:rsidR="0052215A" w:rsidRPr="009507EE" w:rsidRDefault="0052215A" w:rsidP="0052215A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>Grounded Rent</w:t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 xml:space="preserve">     600 </w:t>
      </w:r>
    </w:p>
    <w:p w:rsidR="0052215A" w:rsidRPr="009507EE" w:rsidRDefault="0052215A" w:rsidP="004E7A1B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_______</w:t>
      </w:r>
    </w:p>
    <w:p w:rsidR="0052215A" w:rsidRPr="009507EE" w:rsidRDefault="0052215A" w:rsidP="004E7A1B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 xml:space="preserve">Income from other sources   </w:t>
      </w:r>
      <w:r w:rsidRPr="009507EE">
        <w:rPr>
          <w:sz w:val="32"/>
          <w:szCs w:val="32"/>
        </w:rPr>
        <w:tab/>
        <w:t xml:space="preserve">         50600</w:t>
      </w:r>
    </w:p>
    <w:p w:rsidR="0052215A" w:rsidRPr="009507EE" w:rsidRDefault="0052215A" w:rsidP="004E7A1B">
      <w:pPr>
        <w:pStyle w:val="ListParagraph"/>
        <w:ind w:left="270"/>
        <w:rPr>
          <w:sz w:val="32"/>
          <w:szCs w:val="32"/>
        </w:rPr>
      </w:pP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</w:r>
      <w:r w:rsidRPr="009507EE">
        <w:rPr>
          <w:sz w:val="32"/>
          <w:szCs w:val="32"/>
        </w:rPr>
        <w:tab/>
        <w:t>_______</w:t>
      </w:r>
    </w:p>
    <w:p w:rsidR="0052215A" w:rsidRPr="009507EE" w:rsidRDefault="0052215A" w:rsidP="0052215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507EE">
        <w:rPr>
          <w:sz w:val="32"/>
          <w:szCs w:val="32"/>
        </w:rPr>
        <w:t>State the two types of capital gains.</w:t>
      </w:r>
    </w:p>
    <w:p w:rsidR="0052215A" w:rsidRPr="009507EE" w:rsidRDefault="0052215A" w:rsidP="0052215A">
      <w:pPr>
        <w:pStyle w:val="ListParagraph"/>
        <w:ind w:left="270"/>
        <w:rPr>
          <w:sz w:val="32"/>
          <w:szCs w:val="32"/>
        </w:rPr>
      </w:pPr>
      <w:proofErr w:type="gramStart"/>
      <w:r w:rsidRPr="009507EE">
        <w:rPr>
          <w:sz w:val="32"/>
          <w:szCs w:val="32"/>
        </w:rPr>
        <w:t>Ans.</w:t>
      </w:r>
      <w:proofErr w:type="gramEnd"/>
    </w:p>
    <w:p w:rsidR="0052215A" w:rsidRPr="009507EE" w:rsidRDefault="0052215A" w:rsidP="0052215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507EE">
        <w:rPr>
          <w:sz w:val="32"/>
          <w:szCs w:val="32"/>
        </w:rPr>
        <w:t>Short term capital gains.</w:t>
      </w:r>
    </w:p>
    <w:p w:rsidR="0052215A" w:rsidRPr="009507EE" w:rsidRDefault="0052215A" w:rsidP="0052215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507EE">
        <w:rPr>
          <w:sz w:val="32"/>
          <w:szCs w:val="32"/>
        </w:rPr>
        <w:t>Long term capital gains.</w:t>
      </w:r>
    </w:p>
    <w:p w:rsidR="0052215A" w:rsidRDefault="0052215A" w:rsidP="0052215A">
      <w:pPr>
        <w:pStyle w:val="ListParagraph"/>
        <w:ind w:left="1800"/>
        <w:rPr>
          <w:sz w:val="34"/>
          <w:szCs w:val="34"/>
        </w:rPr>
      </w:pPr>
      <w:r>
        <w:rPr>
          <w:sz w:val="34"/>
          <w:szCs w:val="34"/>
        </w:rPr>
        <w:t xml:space="preserve"> </w:t>
      </w:r>
      <w:r>
        <w:rPr>
          <w:sz w:val="34"/>
          <w:szCs w:val="34"/>
        </w:rPr>
        <w:tab/>
      </w:r>
    </w:p>
    <w:p w:rsidR="001830AB" w:rsidRDefault="001830AB" w:rsidP="001830AB">
      <w:pPr>
        <w:ind w:left="2880" w:firstLine="720"/>
        <w:rPr>
          <w:sz w:val="44"/>
          <w:szCs w:val="44"/>
        </w:rPr>
      </w:pPr>
      <w:r>
        <w:rPr>
          <w:sz w:val="44"/>
          <w:szCs w:val="44"/>
        </w:rPr>
        <w:t>SECTION-C</w:t>
      </w:r>
    </w:p>
    <w:p w:rsidR="001830AB" w:rsidRDefault="001830AB" w:rsidP="001830A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Explain the exempted income under income tax act. Sec.10.</w:t>
      </w:r>
    </w:p>
    <w:p w:rsidR="001830AB" w:rsidRDefault="001830AB" w:rsidP="001830AB">
      <w:pPr>
        <w:pStyle w:val="ListParagraph"/>
        <w:ind w:left="270"/>
        <w:rPr>
          <w:sz w:val="32"/>
          <w:szCs w:val="32"/>
        </w:rPr>
      </w:pPr>
      <w:proofErr w:type="gramStart"/>
      <w:r>
        <w:rPr>
          <w:sz w:val="32"/>
          <w:szCs w:val="32"/>
        </w:rPr>
        <w:t>Ans.</w:t>
      </w:r>
      <w:proofErr w:type="gramEnd"/>
      <w:r>
        <w:rPr>
          <w:sz w:val="32"/>
          <w:szCs w:val="32"/>
        </w:rPr>
        <w:t xml:space="preserve">   </w:t>
      </w:r>
    </w:p>
    <w:p w:rsidR="001830AB" w:rsidRDefault="001830AB" w:rsidP="001830AB">
      <w:pPr>
        <w:pStyle w:val="ListParagraph"/>
        <w:ind w:left="270"/>
        <w:rPr>
          <w:sz w:val="32"/>
          <w:szCs w:val="32"/>
        </w:rPr>
      </w:pPr>
      <w:r>
        <w:rPr>
          <w:sz w:val="32"/>
          <w:szCs w:val="32"/>
        </w:rPr>
        <w:tab/>
        <w:t>Agricultural income , life insurance sums, PF, ESI, scholarships, remunerations of foreign trainee, income of a new agent, death  cum retirement gratuity, income of minor child,.</w:t>
      </w:r>
    </w:p>
    <w:p w:rsidR="001E36C2" w:rsidRDefault="001E36C2" w:rsidP="001E36C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Compute taxable part of annual salary from in format given below.</w:t>
      </w:r>
    </w:p>
    <w:p w:rsidR="001E36C2" w:rsidRDefault="001E36C2" w:rsidP="001E36C2">
      <w:pPr>
        <w:pStyle w:val="ListParagraph"/>
        <w:ind w:left="2160"/>
        <w:rPr>
          <w:sz w:val="32"/>
          <w:szCs w:val="32"/>
        </w:rPr>
      </w:pPr>
      <w:r>
        <w:rPr>
          <w:sz w:val="32"/>
          <w:szCs w:val="32"/>
        </w:rPr>
        <w:t>Particulars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Rs</w:t>
      </w:r>
      <w:proofErr w:type="gramStart"/>
      <w:r>
        <w:rPr>
          <w:sz w:val="32"/>
          <w:szCs w:val="32"/>
        </w:rPr>
        <w:t>./</w:t>
      </w:r>
      <w:proofErr w:type="gramEnd"/>
    </w:p>
    <w:p w:rsidR="001E36C2" w:rsidRDefault="001E36C2" w:rsidP="001E36C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Net salary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72000</w:t>
      </w:r>
    </w:p>
    <w:p w:rsidR="001E36C2" w:rsidRDefault="001E36C2" w:rsidP="001E36C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Income </w:t>
      </w:r>
      <w:r w:rsidR="00F5449E">
        <w:rPr>
          <w:sz w:val="32"/>
          <w:szCs w:val="32"/>
        </w:rPr>
        <w:t xml:space="preserve">tax deduction </w:t>
      </w:r>
      <w:r w:rsidR="00F5449E">
        <w:rPr>
          <w:sz w:val="32"/>
          <w:szCs w:val="32"/>
        </w:rPr>
        <w:tab/>
      </w:r>
      <w:r w:rsidR="00F5449E">
        <w:rPr>
          <w:sz w:val="32"/>
          <w:szCs w:val="32"/>
        </w:rPr>
        <w:tab/>
        <w:t xml:space="preserve">  4000</w:t>
      </w:r>
    </w:p>
    <w:p w:rsidR="00F5449E" w:rsidRDefault="00F5449E" w:rsidP="001E36C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Professional tax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1200</w:t>
      </w:r>
    </w:p>
    <w:p w:rsidR="00F5449E" w:rsidRDefault="00F5449E" w:rsidP="001E36C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Premium dedicator by employer    1200</w:t>
      </w:r>
      <w:r>
        <w:rPr>
          <w:sz w:val="32"/>
          <w:szCs w:val="32"/>
        </w:rPr>
        <w:tab/>
      </w:r>
    </w:p>
    <w:p w:rsidR="00F5449E" w:rsidRDefault="00F5449E" w:rsidP="001E36C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Rent </w:t>
      </w:r>
      <w:r w:rsidR="0050476C">
        <w:rPr>
          <w:sz w:val="32"/>
          <w:szCs w:val="32"/>
        </w:rPr>
        <w:t>of house deducted out of salary      3600</w:t>
      </w:r>
    </w:p>
    <w:p w:rsidR="0050476C" w:rsidRDefault="0050476C" w:rsidP="001E36C2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LIC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6000</w:t>
      </w:r>
    </w:p>
    <w:p w:rsidR="0050476C" w:rsidRDefault="0050476C" w:rsidP="001E36C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Ans.</w:t>
      </w:r>
      <w:proofErr w:type="gramEnd"/>
      <w:r>
        <w:rPr>
          <w:sz w:val="32"/>
          <w:szCs w:val="32"/>
        </w:rPr>
        <w:t xml:space="preserve"> </w:t>
      </w:r>
    </w:p>
    <w:p w:rsidR="0050476C" w:rsidRDefault="0050476C" w:rsidP="001E36C2">
      <w:pPr>
        <w:rPr>
          <w:sz w:val="32"/>
          <w:szCs w:val="32"/>
        </w:rPr>
      </w:pPr>
      <w:r>
        <w:rPr>
          <w:sz w:val="32"/>
          <w:szCs w:val="32"/>
        </w:rPr>
        <w:tab/>
        <w:t>Taxable amount of salary Rs. 82000</w:t>
      </w:r>
    </w:p>
    <w:p w:rsidR="0050476C" w:rsidRDefault="0050476C" w:rsidP="001E36C2">
      <w:pPr>
        <w:rPr>
          <w:sz w:val="32"/>
          <w:szCs w:val="32"/>
        </w:rPr>
      </w:pPr>
      <w:r>
        <w:rPr>
          <w:sz w:val="32"/>
          <w:szCs w:val="32"/>
        </w:rPr>
        <w:tab/>
        <w:t>(Rs.72000+4000+1200+1200+3600)</w:t>
      </w:r>
    </w:p>
    <w:p w:rsidR="008E2462" w:rsidRDefault="008E2462" w:rsidP="008E246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The following are the income received by Mr. </w:t>
      </w:r>
      <w:proofErr w:type="spellStart"/>
      <w:r>
        <w:rPr>
          <w:sz w:val="32"/>
          <w:szCs w:val="32"/>
        </w:rPr>
        <w:t>Ramya</w:t>
      </w:r>
      <w:proofErr w:type="spellEnd"/>
      <w:r>
        <w:rPr>
          <w:sz w:val="32"/>
          <w:szCs w:val="32"/>
        </w:rPr>
        <w:t xml:space="preserve"> during the assessment year 2019-2020.</w:t>
      </w:r>
    </w:p>
    <w:p w:rsidR="008E2462" w:rsidRDefault="00F849F7" w:rsidP="00F849F7">
      <w:pPr>
        <w:pStyle w:val="ListParagraph"/>
        <w:ind w:left="2160"/>
        <w:rPr>
          <w:sz w:val="32"/>
          <w:szCs w:val="32"/>
        </w:rPr>
      </w:pPr>
      <w:r>
        <w:rPr>
          <w:sz w:val="32"/>
          <w:szCs w:val="32"/>
        </w:rPr>
        <w:t>Particular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Rs/</w:t>
      </w:r>
    </w:p>
    <w:p w:rsidR="00F849F7" w:rsidRDefault="00F849F7" w:rsidP="00F849F7">
      <w:pPr>
        <w:rPr>
          <w:sz w:val="32"/>
          <w:szCs w:val="32"/>
        </w:rPr>
      </w:pPr>
      <w:r>
        <w:rPr>
          <w:sz w:val="32"/>
          <w:szCs w:val="32"/>
        </w:rPr>
        <w:tab/>
        <w:t>Director fees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6000</w:t>
      </w:r>
    </w:p>
    <w:p w:rsidR="00F849F7" w:rsidRDefault="00F849F7" w:rsidP="00F849F7">
      <w:pPr>
        <w:rPr>
          <w:sz w:val="32"/>
          <w:szCs w:val="32"/>
        </w:rPr>
      </w:pPr>
      <w:r>
        <w:rPr>
          <w:sz w:val="32"/>
          <w:szCs w:val="32"/>
        </w:rPr>
        <w:tab/>
        <w:t>Income from agricultural land in</w:t>
      </w:r>
    </w:p>
    <w:p w:rsidR="00C21A1B" w:rsidRDefault="00F849F7" w:rsidP="00F849F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Pakisthan</w:t>
      </w:r>
      <w:proofErr w:type="spellEnd"/>
      <w:r>
        <w:rPr>
          <w:sz w:val="32"/>
          <w:szCs w:val="32"/>
        </w:rPr>
        <w:tab/>
      </w:r>
      <w:r w:rsidR="00C21A1B">
        <w:rPr>
          <w:sz w:val="32"/>
          <w:szCs w:val="32"/>
        </w:rPr>
        <w:t xml:space="preserve">        40000</w:t>
      </w:r>
    </w:p>
    <w:p w:rsidR="00F849F7" w:rsidRDefault="00C21A1B" w:rsidP="00C21A1B">
      <w:pPr>
        <w:ind w:firstLine="720"/>
        <w:rPr>
          <w:sz w:val="32"/>
          <w:szCs w:val="32"/>
        </w:rPr>
      </w:pPr>
      <w:r>
        <w:rPr>
          <w:sz w:val="32"/>
          <w:szCs w:val="32"/>
        </w:rPr>
        <w:t>Interest on postal SB a/c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 w:rsidR="00F849F7">
        <w:rPr>
          <w:sz w:val="32"/>
          <w:szCs w:val="32"/>
        </w:rPr>
        <w:t xml:space="preserve"> 1500</w:t>
      </w:r>
    </w:p>
    <w:p w:rsidR="00F849F7" w:rsidRDefault="00F849F7" w:rsidP="00F849F7">
      <w:pPr>
        <w:rPr>
          <w:sz w:val="32"/>
          <w:szCs w:val="32"/>
        </w:rPr>
      </w:pPr>
      <w:r>
        <w:rPr>
          <w:sz w:val="32"/>
          <w:szCs w:val="32"/>
        </w:rPr>
        <w:tab/>
        <w:t>Interest on fixed deposit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1</w:t>
      </w:r>
      <w:r w:rsidR="00C53561">
        <w:rPr>
          <w:sz w:val="32"/>
          <w:szCs w:val="32"/>
        </w:rPr>
        <w:t>8</w:t>
      </w:r>
      <w:r>
        <w:rPr>
          <w:sz w:val="32"/>
          <w:szCs w:val="32"/>
        </w:rPr>
        <w:t>00</w:t>
      </w:r>
    </w:p>
    <w:p w:rsidR="00F849F7" w:rsidRDefault="00F849F7" w:rsidP="00F849F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Winnings from lotteries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50000</w:t>
      </w:r>
    </w:p>
    <w:p w:rsidR="00F849F7" w:rsidRDefault="00F849F7" w:rsidP="00F849F7">
      <w:pPr>
        <w:rPr>
          <w:sz w:val="32"/>
          <w:szCs w:val="32"/>
        </w:rPr>
      </w:pPr>
      <w:r>
        <w:rPr>
          <w:sz w:val="32"/>
          <w:szCs w:val="32"/>
        </w:rPr>
        <w:tab/>
        <w:t>Royalty on books (Exp 4000)</w:t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  <w:t>20000</w:t>
      </w:r>
    </w:p>
    <w:p w:rsidR="00F849F7" w:rsidRDefault="00F849F7" w:rsidP="00F849F7">
      <w:pPr>
        <w:rPr>
          <w:sz w:val="32"/>
          <w:szCs w:val="32"/>
        </w:rPr>
      </w:pPr>
      <w:r>
        <w:rPr>
          <w:sz w:val="32"/>
          <w:szCs w:val="32"/>
        </w:rPr>
        <w:tab/>
        <w:t>Compute income from other source.</w:t>
      </w:r>
    </w:p>
    <w:p w:rsidR="00F849F7" w:rsidRDefault="00F849F7" w:rsidP="00F849F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Ans</w:t>
      </w:r>
      <w:proofErr w:type="spellEnd"/>
      <w:r>
        <w:rPr>
          <w:sz w:val="32"/>
          <w:szCs w:val="32"/>
        </w:rPr>
        <w:t>,</w:t>
      </w:r>
    </w:p>
    <w:p w:rsidR="00DF5AEC" w:rsidRDefault="00DF5AEC" w:rsidP="00DF5AEC">
      <w:pPr>
        <w:pStyle w:val="ListParagraph"/>
        <w:ind w:left="2160"/>
        <w:rPr>
          <w:sz w:val="32"/>
          <w:szCs w:val="32"/>
        </w:rPr>
      </w:pPr>
      <w:r>
        <w:rPr>
          <w:sz w:val="32"/>
          <w:szCs w:val="32"/>
        </w:rPr>
        <w:t>Particular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Rs/</w:t>
      </w:r>
    </w:p>
    <w:p w:rsidR="00DF5AEC" w:rsidRDefault="00DF5AEC" w:rsidP="00DF5AEC">
      <w:pPr>
        <w:rPr>
          <w:sz w:val="32"/>
          <w:szCs w:val="32"/>
        </w:rPr>
      </w:pPr>
      <w:r>
        <w:rPr>
          <w:sz w:val="32"/>
          <w:szCs w:val="32"/>
        </w:rPr>
        <w:tab/>
        <w:t>Director fees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6000</w:t>
      </w:r>
    </w:p>
    <w:p w:rsidR="00DF5AEC" w:rsidRDefault="00DF5AEC" w:rsidP="00DF5AEC">
      <w:pPr>
        <w:rPr>
          <w:sz w:val="32"/>
          <w:szCs w:val="32"/>
        </w:rPr>
      </w:pPr>
      <w:r>
        <w:rPr>
          <w:sz w:val="32"/>
          <w:szCs w:val="32"/>
        </w:rPr>
        <w:tab/>
        <w:t>Income from agricultural land in</w:t>
      </w:r>
    </w:p>
    <w:p w:rsidR="00DF5AEC" w:rsidRDefault="00DF5AEC" w:rsidP="00DF5AE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Pakisthan</w:t>
      </w:r>
      <w:proofErr w:type="spellEnd"/>
      <w:r>
        <w:rPr>
          <w:sz w:val="32"/>
          <w:szCs w:val="32"/>
        </w:rPr>
        <w:tab/>
        <w:t xml:space="preserve">        40000</w:t>
      </w:r>
    </w:p>
    <w:p w:rsidR="00C53561" w:rsidRDefault="00C53561" w:rsidP="00C53561">
      <w:pPr>
        <w:ind w:firstLine="720"/>
        <w:rPr>
          <w:sz w:val="32"/>
          <w:szCs w:val="32"/>
        </w:rPr>
      </w:pPr>
      <w:r>
        <w:rPr>
          <w:sz w:val="32"/>
          <w:szCs w:val="32"/>
        </w:rPr>
        <w:t>Interest on fixed deposit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1800</w:t>
      </w:r>
    </w:p>
    <w:p w:rsidR="00C53561" w:rsidRDefault="00C53561" w:rsidP="00C5356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Winnings from lotteries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50000</w:t>
      </w:r>
    </w:p>
    <w:p w:rsidR="006D16BE" w:rsidRDefault="006D16BE" w:rsidP="00C53561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Royalty of </w:t>
      </w:r>
      <w:proofErr w:type="gramStart"/>
      <w:r>
        <w:rPr>
          <w:sz w:val="32"/>
          <w:szCs w:val="32"/>
        </w:rPr>
        <w:t>books  20000</w:t>
      </w:r>
      <w:proofErr w:type="gramEnd"/>
    </w:p>
    <w:p w:rsidR="006D16BE" w:rsidRDefault="006D16BE" w:rsidP="00C5356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Expenses 4000 (-)</w:t>
      </w:r>
    </w:p>
    <w:p w:rsidR="006D16BE" w:rsidRDefault="006D16BE" w:rsidP="00C5356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16000</w:t>
      </w:r>
    </w:p>
    <w:p w:rsidR="006D16BE" w:rsidRDefault="006D16BE" w:rsidP="00C53561">
      <w:pPr>
        <w:rPr>
          <w:sz w:val="32"/>
          <w:szCs w:val="32"/>
        </w:rPr>
      </w:pPr>
      <w:r>
        <w:rPr>
          <w:sz w:val="32"/>
          <w:szCs w:val="32"/>
        </w:rPr>
        <w:tab/>
        <w:t>Cross word Puzzle price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2500</w:t>
      </w:r>
    </w:p>
    <w:p w:rsidR="006D16BE" w:rsidRDefault="006D16BE" w:rsidP="00C5356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</w:t>
      </w:r>
    </w:p>
    <w:p w:rsidR="006D16BE" w:rsidRDefault="006D16BE" w:rsidP="00C5356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Income from other sources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Rs.     116300</w:t>
      </w:r>
    </w:p>
    <w:p w:rsidR="006D16BE" w:rsidRDefault="006D16BE" w:rsidP="00C5356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</w:t>
      </w:r>
    </w:p>
    <w:p w:rsidR="006D16BE" w:rsidRDefault="006D16BE" w:rsidP="00C53561">
      <w:pPr>
        <w:rPr>
          <w:sz w:val="32"/>
          <w:szCs w:val="32"/>
        </w:rPr>
      </w:pPr>
    </w:p>
    <w:p w:rsidR="006D16BE" w:rsidRDefault="006D16BE" w:rsidP="00C5356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</w:p>
    <w:p w:rsidR="00DF5AEC" w:rsidRDefault="00DF5AEC" w:rsidP="00F849F7">
      <w:pPr>
        <w:rPr>
          <w:sz w:val="32"/>
          <w:szCs w:val="32"/>
        </w:rPr>
      </w:pPr>
    </w:p>
    <w:p w:rsidR="00F849F7" w:rsidRPr="00F849F7" w:rsidRDefault="008540FA" w:rsidP="00F849F7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1830AB" w:rsidRDefault="001830AB" w:rsidP="0052215A">
      <w:pPr>
        <w:pStyle w:val="ListParagraph"/>
        <w:ind w:left="1800"/>
        <w:rPr>
          <w:sz w:val="34"/>
          <w:szCs w:val="34"/>
        </w:rPr>
      </w:pPr>
    </w:p>
    <w:p w:rsidR="00A1458D" w:rsidRPr="00A1458D" w:rsidRDefault="00A1458D" w:rsidP="00A1458D">
      <w:pPr>
        <w:rPr>
          <w:sz w:val="34"/>
          <w:szCs w:val="34"/>
        </w:rPr>
      </w:pPr>
    </w:p>
    <w:p w:rsidR="00A1458D" w:rsidRPr="00777178" w:rsidRDefault="00A1458D" w:rsidP="00A1458D">
      <w:pPr>
        <w:pStyle w:val="ListParagraph"/>
        <w:ind w:left="270"/>
        <w:rPr>
          <w:sz w:val="34"/>
          <w:szCs w:val="34"/>
        </w:rPr>
      </w:pPr>
      <w:r>
        <w:rPr>
          <w:sz w:val="34"/>
          <w:szCs w:val="34"/>
        </w:rPr>
        <w:t>.</w:t>
      </w:r>
    </w:p>
    <w:p w:rsidR="00A44E62" w:rsidRPr="00B01592" w:rsidRDefault="00A44E62" w:rsidP="00B01592">
      <w:pPr>
        <w:pStyle w:val="ListParagraph"/>
        <w:ind w:left="270"/>
        <w:rPr>
          <w:sz w:val="40"/>
          <w:szCs w:val="40"/>
        </w:rPr>
      </w:pPr>
    </w:p>
    <w:p w:rsidR="00284B63" w:rsidRDefault="00EB3C4B"/>
    <w:sectPr w:rsidR="00284B63" w:rsidSect="000D1E07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742"/>
    <w:multiLevelType w:val="hybridMultilevel"/>
    <w:tmpl w:val="39A61CDA"/>
    <w:lvl w:ilvl="0" w:tplc="FF64290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337C55F5"/>
    <w:multiLevelType w:val="hybridMultilevel"/>
    <w:tmpl w:val="2E4C9956"/>
    <w:lvl w:ilvl="0" w:tplc="C53287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8D8055E"/>
    <w:multiLevelType w:val="hybridMultilevel"/>
    <w:tmpl w:val="95D0BA4C"/>
    <w:lvl w:ilvl="0" w:tplc="AD4A5E9A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E07"/>
    <w:rsid w:val="00082176"/>
    <w:rsid w:val="000D1E07"/>
    <w:rsid w:val="000F5E55"/>
    <w:rsid w:val="001830AB"/>
    <w:rsid w:val="001E36C2"/>
    <w:rsid w:val="00263225"/>
    <w:rsid w:val="004E7A1B"/>
    <w:rsid w:val="0050476C"/>
    <w:rsid w:val="0052215A"/>
    <w:rsid w:val="005D01EB"/>
    <w:rsid w:val="006D16BE"/>
    <w:rsid w:val="00777178"/>
    <w:rsid w:val="008540FA"/>
    <w:rsid w:val="008E2462"/>
    <w:rsid w:val="008E7A61"/>
    <w:rsid w:val="00911708"/>
    <w:rsid w:val="009507EE"/>
    <w:rsid w:val="00956EE8"/>
    <w:rsid w:val="00A1458D"/>
    <w:rsid w:val="00A44E62"/>
    <w:rsid w:val="00B01592"/>
    <w:rsid w:val="00C119DB"/>
    <w:rsid w:val="00C21A1B"/>
    <w:rsid w:val="00C53561"/>
    <w:rsid w:val="00DB4935"/>
    <w:rsid w:val="00DF5AEC"/>
    <w:rsid w:val="00EB3C4B"/>
    <w:rsid w:val="00EF04EE"/>
    <w:rsid w:val="00F5449E"/>
    <w:rsid w:val="00F849F7"/>
    <w:rsid w:val="00FD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26</cp:revision>
  <dcterms:created xsi:type="dcterms:W3CDTF">2011-12-31T18:31:00Z</dcterms:created>
  <dcterms:modified xsi:type="dcterms:W3CDTF">2011-12-31T19:15:00Z</dcterms:modified>
</cp:coreProperties>
</file>