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2BF" w:rsidRPr="009159D2" w:rsidRDefault="003252BF" w:rsidP="003252BF">
      <w:pPr>
        <w:pStyle w:val="Heading2"/>
        <w:tabs>
          <w:tab w:val="left" w:pos="1843"/>
        </w:tabs>
        <w:spacing w:before="60"/>
        <w:ind w:left="1276" w:right="429" w:firstLine="284"/>
        <w:rPr>
          <w:color w:val="FF3399"/>
          <w:sz w:val="28"/>
          <w:szCs w:val="28"/>
        </w:rPr>
      </w:pPr>
      <w:r w:rsidRPr="009159D2">
        <w:rPr>
          <w:noProof/>
          <w:color w:val="FF3399"/>
          <w:sz w:val="28"/>
          <w:szCs w:val="28"/>
          <w:lang w:bidi="ta-IN"/>
        </w:rPr>
        <w:drawing>
          <wp:anchor distT="0" distB="0" distL="0" distR="0" simplePos="0" relativeHeight="251659264" behindDoc="0" locked="0" layoutInCell="1" allowOverlap="1">
            <wp:simplePos x="0" y="0"/>
            <wp:positionH relativeFrom="page">
              <wp:posOffset>752475</wp:posOffset>
            </wp:positionH>
            <wp:positionV relativeFrom="paragraph">
              <wp:posOffset>247650</wp:posOffset>
            </wp:positionV>
            <wp:extent cx="1097280" cy="1171575"/>
            <wp:effectExtent l="19050" t="0" r="762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097280" cy="1171575"/>
                    </a:xfrm>
                    <a:prstGeom prst="rect">
                      <a:avLst/>
                    </a:prstGeom>
                  </pic:spPr>
                </pic:pic>
              </a:graphicData>
            </a:graphic>
          </wp:anchor>
        </w:drawing>
      </w:r>
      <w:r>
        <w:rPr>
          <w:color w:val="FF3399"/>
          <w:sz w:val="28"/>
          <w:szCs w:val="28"/>
        </w:rPr>
        <w:t xml:space="preserve">       </w:t>
      </w:r>
      <w:proofErr w:type="spellStart"/>
      <w:r w:rsidRPr="009159D2">
        <w:rPr>
          <w:color w:val="FF3399"/>
          <w:sz w:val="28"/>
          <w:szCs w:val="28"/>
        </w:rPr>
        <w:t>Sengamala</w:t>
      </w:r>
      <w:proofErr w:type="spellEnd"/>
      <w:r w:rsidRPr="009159D2">
        <w:rPr>
          <w:color w:val="FF3399"/>
          <w:sz w:val="28"/>
          <w:szCs w:val="28"/>
        </w:rPr>
        <w:t xml:space="preserve"> </w:t>
      </w:r>
      <w:proofErr w:type="spellStart"/>
      <w:r w:rsidRPr="009159D2">
        <w:rPr>
          <w:color w:val="FF3399"/>
          <w:sz w:val="28"/>
          <w:szCs w:val="28"/>
        </w:rPr>
        <w:t>Th</w:t>
      </w:r>
      <w:r>
        <w:rPr>
          <w:color w:val="FF3399"/>
          <w:sz w:val="28"/>
          <w:szCs w:val="28"/>
        </w:rPr>
        <w:t>ayaar</w:t>
      </w:r>
      <w:proofErr w:type="spellEnd"/>
      <w:r>
        <w:rPr>
          <w:color w:val="FF3399"/>
          <w:sz w:val="28"/>
          <w:szCs w:val="28"/>
        </w:rPr>
        <w:t xml:space="preserve"> Educational Trust Women’s </w:t>
      </w:r>
      <w:r w:rsidRPr="009159D2">
        <w:rPr>
          <w:color w:val="FF3399"/>
          <w:sz w:val="28"/>
          <w:szCs w:val="28"/>
        </w:rPr>
        <w:t>College</w:t>
      </w:r>
    </w:p>
    <w:p w:rsidR="003252BF" w:rsidRPr="009159D2" w:rsidRDefault="003252BF" w:rsidP="003252BF">
      <w:pPr>
        <w:pStyle w:val="Heading2"/>
        <w:spacing w:before="60"/>
        <w:ind w:left="1440" w:right="1294" w:firstLine="840"/>
        <w:rPr>
          <w:sz w:val="28"/>
          <w:szCs w:val="28"/>
        </w:rPr>
      </w:pPr>
      <w:r w:rsidRPr="009159D2">
        <w:rPr>
          <w:color w:val="0033CC"/>
          <w:sz w:val="28"/>
          <w:szCs w:val="28"/>
        </w:rPr>
        <w:t xml:space="preserve">(Affiliated to </w:t>
      </w:r>
      <w:proofErr w:type="spellStart"/>
      <w:r w:rsidRPr="009159D2">
        <w:rPr>
          <w:color w:val="0033CC"/>
          <w:sz w:val="28"/>
          <w:szCs w:val="28"/>
        </w:rPr>
        <w:t>Bharathidasan</w:t>
      </w:r>
      <w:proofErr w:type="spellEnd"/>
      <w:r w:rsidRPr="009159D2">
        <w:rPr>
          <w:color w:val="0033CC"/>
          <w:sz w:val="28"/>
          <w:szCs w:val="28"/>
        </w:rPr>
        <w:t xml:space="preserve"> University)</w:t>
      </w:r>
    </w:p>
    <w:p w:rsidR="003252BF" w:rsidRPr="009159D2" w:rsidRDefault="003252BF" w:rsidP="003252BF">
      <w:pPr>
        <w:spacing w:line="240" w:lineRule="auto"/>
        <w:ind w:left="2268" w:right="713" w:hanging="10"/>
        <w:rPr>
          <w:rFonts w:ascii="Times New Roman" w:hAnsi="Times New Roman" w:cs="Times New Roman"/>
          <w:b/>
          <w:sz w:val="28"/>
          <w:szCs w:val="28"/>
        </w:rPr>
      </w:pPr>
      <w:r w:rsidRPr="009159D2">
        <w:rPr>
          <w:rFonts w:ascii="Times New Roman" w:hAnsi="Times New Roman" w:cs="Times New Roman"/>
          <w:b/>
          <w:color w:val="0033CC"/>
          <w:sz w:val="28"/>
          <w:szCs w:val="28"/>
        </w:rPr>
        <w:t xml:space="preserve">(Accredited with ‘A’ Grade {3.45/4.00} By </w:t>
      </w:r>
      <w:r>
        <w:rPr>
          <w:rFonts w:ascii="Times New Roman" w:hAnsi="Times New Roman" w:cs="Times New Roman"/>
          <w:b/>
          <w:color w:val="0033CC"/>
          <w:sz w:val="28"/>
          <w:szCs w:val="28"/>
        </w:rPr>
        <w:t xml:space="preserve">   </w:t>
      </w:r>
      <w:r w:rsidRPr="009159D2">
        <w:rPr>
          <w:rFonts w:ascii="Times New Roman" w:hAnsi="Times New Roman" w:cs="Times New Roman"/>
          <w:b/>
          <w:color w:val="0033CC"/>
          <w:sz w:val="28"/>
          <w:szCs w:val="28"/>
        </w:rPr>
        <w:t>NAAC) (An     ISO 9001: 2015 Certified Institution)</w:t>
      </w:r>
    </w:p>
    <w:p w:rsidR="003252BF" w:rsidRPr="009159D2" w:rsidRDefault="003252BF" w:rsidP="003252BF">
      <w:pPr>
        <w:spacing w:line="240" w:lineRule="auto"/>
        <w:ind w:right="1622" w:firstLine="840"/>
        <w:rPr>
          <w:rFonts w:ascii="Times New Roman" w:hAnsi="Times New Roman" w:cs="Times New Roman"/>
          <w:b/>
          <w:sz w:val="28"/>
          <w:szCs w:val="28"/>
        </w:rPr>
      </w:pPr>
      <w:r w:rsidRPr="009159D2">
        <w:rPr>
          <w:rFonts w:ascii="Times New Roman" w:hAnsi="Times New Roman" w:cs="Times New Roman"/>
          <w:b/>
          <w:color w:val="FF3399"/>
          <w:sz w:val="28"/>
          <w:szCs w:val="28"/>
        </w:rPr>
        <w:t xml:space="preserve">   </w:t>
      </w:r>
      <w:r>
        <w:rPr>
          <w:rFonts w:ascii="Times New Roman" w:hAnsi="Times New Roman" w:cs="Times New Roman"/>
          <w:b/>
          <w:color w:val="FF3399"/>
          <w:sz w:val="28"/>
          <w:szCs w:val="28"/>
        </w:rPr>
        <w:t xml:space="preserve">                       </w:t>
      </w:r>
      <w:proofErr w:type="spellStart"/>
      <w:proofErr w:type="gramStart"/>
      <w:r w:rsidRPr="009159D2">
        <w:rPr>
          <w:rFonts w:ascii="Times New Roman" w:hAnsi="Times New Roman" w:cs="Times New Roman"/>
          <w:b/>
          <w:color w:val="FF3399"/>
          <w:sz w:val="28"/>
          <w:szCs w:val="28"/>
        </w:rPr>
        <w:t>Sundarakkottai</w:t>
      </w:r>
      <w:proofErr w:type="spellEnd"/>
      <w:r w:rsidRPr="009159D2">
        <w:rPr>
          <w:rFonts w:ascii="Times New Roman" w:hAnsi="Times New Roman" w:cs="Times New Roman"/>
          <w:b/>
          <w:color w:val="FF3399"/>
          <w:sz w:val="28"/>
          <w:szCs w:val="28"/>
        </w:rPr>
        <w:t>, Mannargudi-614 016.</w:t>
      </w:r>
      <w:proofErr w:type="gramEnd"/>
    </w:p>
    <w:p w:rsidR="003252BF" w:rsidRPr="009159D2" w:rsidRDefault="003252BF" w:rsidP="003252BF">
      <w:pPr>
        <w:spacing w:before="137" w:line="240" w:lineRule="auto"/>
        <w:ind w:left="2160" w:right="216" w:firstLine="534"/>
        <w:rPr>
          <w:rFonts w:ascii="Times New Roman" w:hAnsi="Times New Roman" w:cs="Times New Roman"/>
          <w:b/>
          <w:sz w:val="28"/>
          <w:szCs w:val="28"/>
        </w:rPr>
      </w:pPr>
      <w:proofErr w:type="spellStart"/>
      <w:r w:rsidRPr="009159D2">
        <w:rPr>
          <w:rFonts w:ascii="Times New Roman" w:hAnsi="Times New Roman" w:cs="Times New Roman"/>
          <w:b/>
          <w:color w:val="FF3399"/>
          <w:sz w:val="28"/>
          <w:szCs w:val="28"/>
        </w:rPr>
        <w:t>Thiruvarur</w:t>
      </w:r>
      <w:proofErr w:type="spellEnd"/>
      <w:r w:rsidRPr="009159D2">
        <w:rPr>
          <w:rFonts w:ascii="Times New Roman" w:hAnsi="Times New Roman" w:cs="Times New Roman"/>
          <w:b/>
          <w:color w:val="FF3399"/>
          <w:sz w:val="28"/>
          <w:szCs w:val="28"/>
        </w:rPr>
        <w:t xml:space="preserve"> (Dt.), Tamil Nadu, India.</w:t>
      </w:r>
    </w:p>
    <w:p w:rsidR="003252BF" w:rsidRPr="00DA426D" w:rsidRDefault="003252BF" w:rsidP="003252BF">
      <w:pPr>
        <w:pStyle w:val="BodyText"/>
        <w:ind w:firstLine="840"/>
        <w:rPr>
          <w:b/>
        </w:rPr>
      </w:pPr>
    </w:p>
    <w:p w:rsidR="003252BF" w:rsidRPr="00DA426D" w:rsidRDefault="003252BF" w:rsidP="003252BF">
      <w:pPr>
        <w:pStyle w:val="BodyText"/>
        <w:spacing w:before="2" w:line="247" w:lineRule="auto"/>
        <w:ind w:left="851" w:right="119" w:firstLine="840"/>
        <w:jc w:val="center"/>
        <w:rPr>
          <w:b/>
          <w:bCs/>
        </w:rPr>
      </w:pPr>
    </w:p>
    <w:p w:rsidR="003252BF" w:rsidRPr="00DA426D" w:rsidRDefault="003252BF" w:rsidP="003252BF">
      <w:pPr>
        <w:pStyle w:val="BodyText"/>
        <w:spacing w:before="2" w:line="247" w:lineRule="auto"/>
        <w:ind w:left="851" w:right="119" w:firstLine="840"/>
        <w:jc w:val="center"/>
        <w:rPr>
          <w:b/>
          <w:bCs/>
        </w:rPr>
      </w:pPr>
    </w:p>
    <w:p w:rsidR="003252BF" w:rsidRPr="00DA426D" w:rsidRDefault="003252BF" w:rsidP="003252BF">
      <w:pPr>
        <w:pStyle w:val="BodyText"/>
        <w:spacing w:before="2" w:line="247" w:lineRule="auto"/>
        <w:ind w:right="119"/>
        <w:rPr>
          <w:b/>
          <w:bCs/>
        </w:rPr>
      </w:pPr>
    </w:p>
    <w:p w:rsidR="003252BF" w:rsidRPr="00DA426D" w:rsidRDefault="003252BF" w:rsidP="003252BF">
      <w:pPr>
        <w:pStyle w:val="BodyText"/>
        <w:spacing w:before="2" w:line="247" w:lineRule="auto"/>
        <w:ind w:right="119"/>
        <w:rPr>
          <w:b/>
          <w:bCs/>
        </w:rPr>
      </w:pPr>
    </w:p>
    <w:p w:rsidR="003252BF" w:rsidRPr="00DA426D" w:rsidRDefault="003252BF" w:rsidP="003252BF">
      <w:pPr>
        <w:pStyle w:val="BodyText"/>
        <w:spacing w:before="2" w:line="247" w:lineRule="auto"/>
        <w:ind w:left="851" w:right="119" w:firstLine="876"/>
        <w:jc w:val="center"/>
        <w:rPr>
          <w:b/>
          <w:bCs/>
        </w:rPr>
      </w:pPr>
    </w:p>
    <w:p w:rsidR="003252BF" w:rsidRPr="00B653DA" w:rsidRDefault="003252BF" w:rsidP="003252BF">
      <w:pPr>
        <w:ind w:right="419"/>
        <w:jc w:val="center"/>
        <w:rPr>
          <w:rFonts w:ascii="Times New Roman" w:hAnsi="Times New Roman" w:cs="Times New Roman"/>
          <w:b/>
          <w:sz w:val="28"/>
          <w:szCs w:val="28"/>
        </w:rPr>
      </w:pPr>
      <w:r w:rsidRPr="00B653DA">
        <w:rPr>
          <w:rFonts w:ascii="Times New Roman" w:hAnsi="Times New Roman" w:cs="Times New Roman"/>
          <w:b/>
          <w:color w:val="00FF00"/>
          <w:sz w:val="28"/>
          <w:szCs w:val="28"/>
        </w:rPr>
        <w:t>FOOD CHEMISTRY</w:t>
      </w:r>
    </w:p>
    <w:p w:rsidR="003252BF" w:rsidRPr="00B653DA" w:rsidRDefault="003252BF" w:rsidP="003252BF">
      <w:pPr>
        <w:pStyle w:val="BodyText"/>
        <w:rPr>
          <w:b/>
          <w:sz w:val="28"/>
          <w:szCs w:val="28"/>
        </w:rPr>
      </w:pPr>
    </w:p>
    <w:p w:rsidR="003252BF" w:rsidRPr="00DA426D" w:rsidRDefault="003252BF" w:rsidP="003252BF">
      <w:pPr>
        <w:pStyle w:val="BodyText"/>
        <w:rPr>
          <w:b/>
        </w:rPr>
      </w:pPr>
    </w:p>
    <w:p w:rsidR="003252BF" w:rsidRDefault="003252BF" w:rsidP="003252BF">
      <w:pPr>
        <w:pStyle w:val="BodyText"/>
        <w:rPr>
          <w:b/>
        </w:rPr>
      </w:pPr>
    </w:p>
    <w:p w:rsidR="003252BF" w:rsidRDefault="003252BF" w:rsidP="003252BF">
      <w:pPr>
        <w:pStyle w:val="BodyText"/>
        <w:rPr>
          <w:b/>
        </w:rPr>
      </w:pPr>
    </w:p>
    <w:p w:rsidR="003252BF" w:rsidRDefault="003252BF" w:rsidP="003252BF">
      <w:pPr>
        <w:pStyle w:val="BodyText"/>
        <w:rPr>
          <w:b/>
        </w:rPr>
      </w:pPr>
    </w:p>
    <w:p w:rsidR="003252BF" w:rsidRDefault="003252BF" w:rsidP="003252BF">
      <w:pPr>
        <w:pStyle w:val="BodyText"/>
        <w:rPr>
          <w:b/>
        </w:rPr>
      </w:pPr>
    </w:p>
    <w:p w:rsidR="003252BF" w:rsidRDefault="003252BF" w:rsidP="003252BF">
      <w:pPr>
        <w:pStyle w:val="BodyText"/>
        <w:rPr>
          <w:b/>
        </w:rPr>
      </w:pPr>
    </w:p>
    <w:p w:rsidR="003252BF" w:rsidRPr="00DA426D" w:rsidRDefault="003252BF" w:rsidP="003252BF">
      <w:pPr>
        <w:pStyle w:val="BodyText"/>
        <w:rPr>
          <w:b/>
        </w:rPr>
      </w:pPr>
    </w:p>
    <w:p w:rsidR="003252BF" w:rsidRPr="00DA426D" w:rsidRDefault="003252BF" w:rsidP="003252BF">
      <w:pPr>
        <w:pStyle w:val="BodyText"/>
        <w:spacing w:before="7"/>
        <w:rPr>
          <w:b/>
        </w:rPr>
      </w:pPr>
    </w:p>
    <w:p w:rsidR="003252BF" w:rsidRPr="00DA426D" w:rsidRDefault="003252BF" w:rsidP="003252BF">
      <w:pPr>
        <w:pStyle w:val="Heading2"/>
        <w:spacing w:line="535" w:lineRule="auto"/>
        <w:ind w:left="3665" w:right="3840" w:hanging="4"/>
        <w:jc w:val="center"/>
        <w:rPr>
          <w:color w:val="C00000"/>
          <w:sz w:val="24"/>
          <w:szCs w:val="24"/>
        </w:rPr>
      </w:pPr>
      <w:r>
        <w:rPr>
          <w:color w:val="C00000"/>
          <w:sz w:val="24"/>
          <w:szCs w:val="24"/>
        </w:rPr>
        <w:t>V. ANITHA</w:t>
      </w:r>
    </w:p>
    <w:p w:rsidR="003252BF" w:rsidRPr="00DA426D" w:rsidRDefault="003252BF" w:rsidP="003252BF">
      <w:pPr>
        <w:pStyle w:val="Heading2"/>
        <w:spacing w:line="535" w:lineRule="auto"/>
        <w:ind w:left="2160" w:right="2839"/>
        <w:jc w:val="center"/>
        <w:rPr>
          <w:sz w:val="24"/>
          <w:szCs w:val="24"/>
        </w:rPr>
      </w:pPr>
      <w:r>
        <w:rPr>
          <w:color w:val="C00000"/>
          <w:sz w:val="24"/>
          <w:szCs w:val="24"/>
        </w:rPr>
        <w:t xml:space="preserve">                </w:t>
      </w:r>
      <w:r w:rsidRPr="00DA426D">
        <w:rPr>
          <w:color w:val="C00000"/>
          <w:sz w:val="24"/>
          <w:szCs w:val="24"/>
        </w:rPr>
        <w:t>ASSISTANT PROFESSOR</w:t>
      </w:r>
    </w:p>
    <w:p w:rsidR="003252BF" w:rsidRPr="00DA426D" w:rsidRDefault="003252BF" w:rsidP="003252BF">
      <w:pPr>
        <w:spacing w:line="275" w:lineRule="exact"/>
        <w:ind w:left="1440" w:right="179" w:firstLine="720"/>
        <w:rPr>
          <w:rFonts w:ascii="Times New Roman" w:hAnsi="Times New Roman" w:cs="Times New Roman"/>
          <w:b/>
          <w:sz w:val="24"/>
          <w:szCs w:val="24"/>
        </w:rPr>
      </w:pPr>
      <w:r w:rsidRPr="00DA426D">
        <w:rPr>
          <w:rFonts w:ascii="Times New Roman" w:hAnsi="Times New Roman" w:cs="Times New Roman"/>
          <w:b/>
          <w:color w:val="C00000"/>
          <w:sz w:val="24"/>
          <w:szCs w:val="24"/>
        </w:rPr>
        <w:t>DEPARTMENT OF NUTRITION AND DIETETICS</w:t>
      </w:r>
    </w:p>
    <w:p w:rsidR="003252BF" w:rsidRPr="00DA426D" w:rsidRDefault="003252BF" w:rsidP="003252BF">
      <w:pPr>
        <w:jc w:val="center"/>
        <w:rPr>
          <w:rFonts w:ascii="Times New Roman" w:hAnsi="Times New Roman" w:cs="Times New Roman"/>
          <w:b/>
          <w:bCs/>
          <w:color w:val="000000"/>
          <w:sz w:val="24"/>
          <w:szCs w:val="24"/>
          <w:shd w:val="clear" w:color="auto" w:fill="FFFFFF"/>
        </w:rPr>
      </w:pPr>
    </w:p>
    <w:p w:rsidR="003252BF" w:rsidRDefault="003252BF" w:rsidP="0072056B">
      <w:pPr>
        <w:shd w:val="clear" w:color="auto" w:fill="FAFAFA"/>
        <w:spacing w:after="0" w:line="360" w:lineRule="auto"/>
        <w:jc w:val="center"/>
        <w:rPr>
          <w:rFonts w:ascii="Times New Roman" w:eastAsia="Times New Roman" w:hAnsi="Times New Roman" w:cs="Times New Roman"/>
          <w:b/>
          <w:bCs/>
          <w:color w:val="000000"/>
          <w:sz w:val="24"/>
          <w:szCs w:val="24"/>
        </w:rPr>
      </w:pPr>
    </w:p>
    <w:p w:rsidR="003252BF" w:rsidRDefault="003252BF" w:rsidP="0072056B">
      <w:pPr>
        <w:shd w:val="clear" w:color="auto" w:fill="FAFAFA"/>
        <w:spacing w:after="0" w:line="360" w:lineRule="auto"/>
        <w:jc w:val="center"/>
        <w:rPr>
          <w:rFonts w:ascii="Times New Roman" w:eastAsia="Times New Roman" w:hAnsi="Times New Roman" w:cs="Times New Roman"/>
          <w:b/>
          <w:bCs/>
          <w:color w:val="000000"/>
          <w:sz w:val="24"/>
          <w:szCs w:val="24"/>
        </w:rPr>
      </w:pPr>
    </w:p>
    <w:p w:rsidR="003252BF" w:rsidRDefault="003252BF" w:rsidP="0072056B">
      <w:pPr>
        <w:shd w:val="clear" w:color="auto" w:fill="FAFAFA"/>
        <w:spacing w:after="0" w:line="360" w:lineRule="auto"/>
        <w:jc w:val="center"/>
        <w:rPr>
          <w:rFonts w:ascii="Times New Roman" w:eastAsia="Times New Roman" w:hAnsi="Times New Roman" w:cs="Times New Roman"/>
          <w:b/>
          <w:bCs/>
          <w:color w:val="000000"/>
          <w:sz w:val="24"/>
          <w:szCs w:val="24"/>
        </w:rPr>
      </w:pPr>
    </w:p>
    <w:p w:rsidR="003252BF" w:rsidRDefault="003252BF" w:rsidP="0072056B">
      <w:pPr>
        <w:shd w:val="clear" w:color="auto" w:fill="FAFAFA"/>
        <w:spacing w:after="0" w:line="360" w:lineRule="auto"/>
        <w:jc w:val="center"/>
        <w:rPr>
          <w:rFonts w:ascii="Times New Roman" w:eastAsia="Times New Roman" w:hAnsi="Times New Roman" w:cs="Times New Roman"/>
          <w:b/>
          <w:bCs/>
          <w:color w:val="000000"/>
          <w:sz w:val="24"/>
          <w:szCs w:val="24"/>
        </w:rPr>
      </w:pPr>
    </w:p>
    <w:p w:rsidR="003252BF" w:rsidRDefault="003252BF" w:rsidP="0072056B">
      <w:pPr>
        <w:shd w:val="clear" w:color="auto" w:fill="FAFAFA"/>
        <w:spacing w:after="0" w:line="360" w:lineRule="auto"/>
        <w:jc w:val="center"/>
        <w:rPr>
          <w:rFonts w:ascii="Times New Roman" w:eastAsia="Times New Roman" w:hAnsi="Times New Roman" w:cs="Times New Roman"/>
          <w:b/>
          <w:bCs/>
          <w:color w:val="000000"/>
          <w:sz w:val="24"/>
          <w:szCs w:val="24"/>
        </w:rPr>
      </w:pPr>
    </w:p>
    <w:p w:rsidR="003252BF" w:rsidRDefault="003252BF" w:rsidP="0072056B">
      <w:pPr>
        <w:shd w:val="clear" w:color="auto" w:fill="FAFAFA"/>
        <w:spacing w:after="0" w:line="360" w:lineRule="auto"/>
        <w:jc w:val="center"/>
        <w:rPr>
          <w:rFonts w:ascii="Times New Roman" w:eastAsia="Times New Roman" w:hAnsi="Times New Roman" w:cs="Times New Roman"/>
          <w:b/>
          <w:bCs/>
          <w:color w:val="000000"/>
          <w:sz w:val="24"/>
          <w:szCs w:val="24"/>
        </w:rPr>
      </w:pPr>
    </w:p>
    <w:p w:rsidR="0072056B" w:rsidRDefault="0072056B" w:rsidP="0072056B">
      <w:pPr>
        <w:shd w:val="clear" w:color="auto" w:fill="FAFAFA"/>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 B.SC NUTRITION AND DIETETICS</w:t>
      </w:r>
    </w:p>
    <w:p w:rsidR="0072056B" w:rsidRDefault="003252BF" w:rsidP="0072056B">
      <w:pPr>
        <w:shd w:val="clear" w:color="auto" w:fill="FAFAFA"/>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FOOD CHEMISTRY</w:t>
      </w:r>
    </w:p>
    <w:p w:rsidR="0072056B" w:rsidRPr="0072056B" w:rsidRDefault="0072056B" w:rsidP="0072056B">
      <w:pPr>
        <w:shd w:val="clear" w:color="auto" w:fill="FAFAFA"/>
        <w:spacing w:after="0" w:line="360" w:lineRule="auto"/>
        <w:jc w:val="center"/>
        <w:rPr>
          <w:rFonts w:ascii="Times New Roman" w:eastAsia="Times New Roman" w:hAnsi="Times New Roman" w:cs="Times New Roman"/>
          <w:color w:val="000000"/>
          <w:sz w:val="24"/>
          <w:szCs w:val="24"/>
        </w:rPr>
      </w:pPr>
      <w:r w:rsidRPr="0072056B">
        <w:rPr>
          <w:rFonts w:ascii="Times New Roman" w:eastAsia="Times New Roman" w:hAnsi="Times New Roman" w:cs="Times New Roman"/>
          <w:b/>
          <w:bCs/>
          <w:color w:val="000000"/>
          <w:sz w:val="24"/>
          <w:szCs w:val="24"/>
        </w:rPr>
        <w:t>CHEMICAL REACTION OF LACTOSE</w:t>
      </w:r>
    </w:p>
    <w:p w:rsidR="0072056B" w:rsidRPr="0072056B" w:rsidRDefault="0072056B" w:rsidP="0072056B">
      <w:pPr>
        <w:shd w:val="clear" w:color="auto" w:fill="FAFAFA"/>
        <w:spacing w:after="240" w:line="360" w:lineRule="auto"/>
        <w:jc w:val="both"/>
        <w:rPr>
          <w:rFonts w:ascii="Times New Roman" w:eastAsia="Times New Roman" w:hAnsi="Times New Roman" w:cs="Times New Roman"/>
          <w:color w:val="000000"/>
          <w:sz w:val="24"/>
          <w:szCs w:val="24"/>
        </w:rPr>
      </w:pPr>
      <w:r w:rsidRPr="0072056B">
        <w:rPr>
          <w:rFonts w:ascii="Times New Roman" w:eastAsia="Times New Roman" w:hAnsi="Times New Roman" w:cs="Times New Roman"/>
          <w:b/>
          <w:bCs/>
          <w:color w:val="000000"/>
          <w:sz w:val="24"/>
          <w:szCs w:val="24"/>
        </w:rPr>
        <w:t>21.1 Introduction</w:t>
      </w:r>
    </w:p>
    <w:p w:rsidR="0072056B" w:rsidRPr="0072056B" w:rsidRDefault="0072056B" w:rsidP="0072056B">
      <w:pPr>
        <w:shd w:val="clear" w:color="auto" w:fill="FAFAFA"/>
        <w:spacing w:after="240" w:line="360" w:lineRule="auto"/>
        <w:jc w:val="both"/>
        <w:rPr>
          <w:rFonts w:ascii="Times New Roman" w:eastAsia="Times New Roman" w:hAnsi="Times New Roman" w:cs="Times New Roman"/>
          <w:color w:val="000000"/>
          <w:sz w:val="24"/>
          <w:szCs w:val="24"/>
        </w:rPr>
      </w:pPr>
      <w:r w:rsidRPr="0072056B">
        <w:rPr>
          <w:rFonts w:ascii="Times New Roman" w:eastAsia="Times New Roman" w:hAnsi="Times New Roman" w:cs="Times New Roman"/>
          <w:color w:val="000000"/>
          <w:sz w:val="24"/>
          <w:szCs w:val="24"/>
        </w:rPr>
        <w:t xml:space="preserve">Milk products are especially sensitive to the effects of heat treatment encountered under conventional process and storage conditions because of an abundance of reactive functional groups: </w:t>
      </w:r>
      <w:proofErr w:type="spellStart"/>
      <w:r w:rsidRPr="0072056B">
        <w:rPr>
          <w:rFonts w:ascii="Times New Roman" w:eastAsia="Times New Roman" w:hAnsi="Times New Roman" w:cs="Times New Roman"/>
          <w:color w:val="000000"/>
          <w:sz w:val="24"/>
          <w:szCs w:val="24"/>
        </w:rPr>
        <w:t>aldehyde</w:t>
      </w:r>
      <w:proofErr w:type="spellEnd"/>
      <w:r w:rsidRPr="0072056B">
        <w:rPr>
          <w:rFonts w:ascii="Times New Roman" w:eastAsia="Times New Roman" w:hAnsi="Times New Roman" w:cs="Times New Roman"/>
          <w:color w:val="000000"/>
          <w:sz w:val="24"/>
          <w:szCs w:val="24"/>
        </w:rPr>
        <w:t xml:space="preserve"> group of lactose, ε -amino group of lysine and other reactive N-containing groups (e.g. </w:t>
      </w:r>
      <w:proofErr w:type="spellStart"/>
      <w:r w:rsidRPr="0072056B">
        <w:rPr>
          <w:rFonts w:ascii="Times New Roman" w:eastAsia="Times New Roman" w:hAnsi="Times New Roman" w:cs="Times New Roman"/>
          <w:color w:val="000000"/>
          <w:sz w:val="24"/>
          <w:szCs w:val="24"/>
        </w:rPr>
        <w:t>indolyl</w:t>
      </w:r>
      <w:proofErr w:type="spellEnd"/>
      <w:r w:rsidRPr="0072056B">
        <w:rPr>
          <w:rFonts w:ascii="Times New Roman" w:eastAsia="Times New Roman" w:hAnsi="Times New Roman" w:cs="Times New Roman"/>
          <w:color w:val="000000"/>
          <w:sz w:val="24"/>
          <w:szCs w:val="24"/>
        </w:rPr>
        <w:t xml:space="preserve"> group of tryptophan, </w:t>
      </w:r>
      <w:proofErr w:type="spellStart"/>
      <w:r w:rsidRPr="0072056B">
        <w:rPr>
          <w:rFonts w:ascii="Times New Roman" w:eastAsia="Times New Roman" w:hAnsi="Times New Roman" w:cs="Times New Roman"/>
          <w:color w:val="000000"/>
          <w:sz w:val="24"/>
          <w:szCs w:val="24"/>
        </w:rPr>
        <w:t>imidazole</w:t>
      </w:r>
      <w:proofErr w:type="spellEnd"/>
      <w:r w:rsidRPr="0072056B">
        <w:rPr>
          <w:rFonts w:ascii="Times New Roman" w:eastAsia="Times New Roman" w:hAnsi="Times New Roman" w:cs="Times New Roman"/>
          <w:color w:val="000000"/>
          <w:sz w:val="24"/>
          <w:szCs w:val="24"/>
        </w:rPr>
        <w:t xml:space="preserve"> group of </w:t>
      </w:r>
      <w:proofErr w:type="spellStart"/>
      <w:r w:rsidRPr="0072056B">
        <w:rPr>
          <w:rFonts w:ascii="Times New Roman" w:eastAsia="Times New Roman" w:hAnsi="Times New Roman" w:cs="Times New Roman"/>
          <w:color w:val="000000"/>
          <w:sz w:val="24"/>
          <w:szCs w:val="24"/>
        </w:rPr>
        <w:t>histidine</w:t>
      </w:r>
      <w:proofErr w:type="spellEnd"/>
      <w:r w:rsidRPr="0072056B">
        <w:rPr>
          <w:rFonts w:ascii="Times New Roman" w:eastAsia="Times New Roman" w:hAnsi="Times New Roman" w:cs="Times New Roman"/>
          <w:color w:val="000000"/>
          <w:sz w:val="24"/>
          <w:szCs w:val="24"/>
        </w:rPr>
        <w:t xml:space="preserve">, guanidine group of </w:t>
      </w:r>
      <w:proofErr w:type="spellStart"/>
      <w:r w:rsidRPr="0072056B">
        <w:rPr>
          <w:rFonts w:ascii="Times New Roman" w:eastAsia="Times New Roman" w:hAnsi="Times New Roman" w:cs="Times New Roman"/>
          <w:color w:val="000000"/>
          <w:sz w:val="24"/>
          <w:szCs w:val="24"/>
        </w:rPr>
        <w:t>arginine</w:t>
      </w:r>
      <w:proofErr w:type="spellEnd"/>
      <w:r w:rsidRPr="0072056B">
        <w:rPr>
          <w:rFonts w:ascii="Times New Roman" w:eastAsia="Times New Roman" w:hAnsi="Times New Roman" w:cs="Times New Roman"/>
          <w:color w:val="000000"/>
          <w:sz w:val="24"/>
          <w:szCs w:val="24"/>
        </w:rPr>
        <w:t xml:space="preserve"> and </w:t>
      </w:r>
      <w:proofErr w:type="spellStart"/>
      <w:r w:rsidRPr="0072056B">
        <w:rPr>
          <w:rFonts w:ascii="Times New Roman" w:eastAsia="Times New Roman" w:hAnsi="Times New Roman" w:cs="Times New Roman"/>
          <w:color w:val="000000"/>
          <w:sz w:val="24"/>
          <w:szCs w:val="24"/>
        </w:rPr>
        <w:t>theα</w:t>
      </w:r>
      <w:proofErr w:type="spellEnd"/>
      <w:r w:rsidRPr="0072056B">
        <w:rPr>
          <w:rFonts w:ascii="Times New Roman" w:eastAsia="Times New Roman" w:hAnsi="Times New Roman" w:cs="Times New Roman"/>
          <w:color w:val="000000"/>
          <w:sz w:val="24"/>
          <w:szCs w:val="24"/>
        </w:rPr>
        <w:t xml:space="preserve">-amino group of proteins and free amino acids). The most important heat induced changes in dairy products that involve lactose are the changes associated with browning. Milk is the only important naturally occurring protein food with a high content of reducing sugar. Lactose may </w:t>
      </w:r>
      <w:proofErr w:type="spellStart"/>
      <w:r w:rsidRPr="0072056B">
        <w:rPr>
          <w:rFonts w:ascii="Times New Roman" w:eastAsia="Times New Roman" w:hAnsi="Times New Roman" w:cs="Times New Roman"/>
          <w:color w:val="000000"/>
          <w:sz w:val="24"/>
          <w:szCs w:val="24"/>
        </w:rPr>
        <w:t>isomerize</w:t>
      </w:r>
      <w:proofErr w:type="spellEnd"/>
      <w:r w:rsidRPr="0072056B">
        <w:rPr>
          <w:rFonts w:ascii="Times New Roman" w:eastAsia="Times New Roman" w:hAnsi="Times New Roman" w:cs="Times New Roman"/>
          <w:color w:val="000000"/>
          <w:sz w:val="24"/>
          <w:szCs w:val="24"/>
        </w:rPr>
        <w:t xml:space="preserve"> or it may react with protein in milk. The reaction of lactose with the caseins and whey proteins of milk systems will be </w:t>
      </w:r>
      <w:r w:rsidRPr="0072056B">
        <w:rPr>
          <w:rFonts w:ascii="Times New Roman" w:eastAsia="Times New Roman" w:hAnsi="Times New Roman" w:cs="Times New Roman"/>
          <w:i/>
          <w:iCs/>
          <w:color w:val="000000"/>
          <w:sz w:val="24"/>
          <w:szCs w:val="24"/>
        </w:rPr>
        <w:t>via </w:t>
      </w:r>
      <w:r w:rsidRPr="0072056B">
        <w:rPr>
          <w:rFonts w:ascii="Times New Roman" w:eastAsia="Times New Roman" w:hAnsi="Times New Roman" w:cs="Times New Roman"/>
          <w:color w:val="000000"/>
          <w:sz w:val="24"/>
          <w:szCs w:val="24"/>
        </w:rPr>
        <w:t xml:space="preserve">the </w:t>
      </w:r>
      <w:proofErr w:type="spellStart"/>
      <w:r w:rsidRPr="0072056B">
        <w:rPr>
          <w:rFonts w:ascii="Times New Roman" w:eastAsia="Times New Roman" w:hAnsi="Times New Roman" w:cs="Times New Roman"/>
          <w:color w:val="000000"/>
          <w:sz w:val="24"/>
          <w:szCs w:val="24"/>
        </w:rPr>
        <w:t>Maillard</w:t>
      </w:r>
      <w:proofErr w:type="spellEnd"/>
      <w:r w:rsidRPr="0072056B">
        <w:rPr>
          <w:rFonts w:ascii="Times New Roman" w:eastAsia="Times New Roman" w:hAnsi="Times New Roman" w:cs="Times New Roman"/>
          <w:color w:val="000000"/>
          <w:sz w:val="24"/>
          <w:szCs w:val="24"/>
        </w:rPr>
        <w:t xml:space="preserve"> or non-enzymatic browning reaction. It is also referred to as </w:t>
      </w:r>
      <w:proofErr w:type="spellStart"/>
      <w:r w:rsidRPr="0072056B">
        <w:rPr>
          <w:rFonts w:ascii="Times New Roman" w:eastAsia="Times New Roman" w:hAnsi="Times New Roman" w:cs="Times New Roman"/>
          <w:color w:val="000000"/>
          <w:sz w:val="24"/>
          <w:szCs w:val="24"/>
        </w:rPr>
        <w:t>glycosylation</w:t>
      </w:r>
      <w:proofErr w:type="spellEnd"/>
      <w:r w:rsidRPr="0072056B">
        <w:rPr>
          <w:rFonts w:ascii="Times New Roman" w:eastAsia="Times New Roman" w:hAnsi="Times New Roman" w:cs="Times New Roman"/>
          <w:color w:val="000000"/>
          <w:sz w:val="24"/>
          <w:szCs w:val="24"/>
        </w:rPr>
        <w:t xml:space="preserve"> of proteins for e.g. in case of lactose it is known as </w:t>
      </w:r>
      <w:proofErr w:type="spellStart"/>
      <w:r w:rsidRPr="0072056B">
        <w:rPr>
          <w:rFonts w:ascii="Times New Roman" w:eastAsia="Times New Roman" w:hAnsi="Times New Roman" w:cs="Times New Roman"/>
          <w:color w:val="000000"/>
          <w:sz w:val="24"/>
          <w:szCs w:val="24"/>
        </w:rPr>
        <w:t>lactosylation</w:t>
      </w:r>
      <w:proofErr w:type="spellEnd"/>
      <w:r w:rsidRPr="0072056B">
        <w:rPr>
          <w:rFonts w:ascii="Times New Roman" w:eastAsia="Times New Roman" w:hAnsi="Times New Roman" w:cs="Times New Roman"/>
          <w:color w:val="000000"/>
          <w:sz w:val="24"/>
          <w:szCs w:val="24"/>
        </w:rPr>
        <w:t xml:space="preserve"> </w:t>
      </w:r>
      <w:proofErr w:type="spellStart"/>
      <w:r w:rsidRPr="0072056B">
        <w:rPr>
          <w:rFonts w:ascii="Times New Roman" w:eastAsia="Times New Roman" w:hAnsi="Times New Roman" w:cs="Times New Roman"/>
          <w:color w:val="000000"/>
          <w:sz w:val="24"/>
          <w:szCs w:val="24"/>
        </w:rPr>
        <w:t>ofproteins</w:t>
      </w:r>
      <w:proofErr w:type="spellEnd"/>
      <w:r w:rsidRPr="0072056B">
        <w:rPr>
          <w:rFonts w:ascii="Times New Roman" w:eastAsia="Times New Roman" w:hAnsi="Times New Roman" w:cs="Times New Roman"/>
          <w:color w:val="000000"/>
          <w:sz w:val="24"/>
          <w:szCs w:val="24"/>
        </w:rPr>
        <w:t>.</w:t>
      </w:r>
    </w:p>
    <w:p w:rsidR="0072056B" w:rsidRPr="0072056B" w:rsidRDefault="0072056B" w:rsidP="0072056B">
      <w:pPr>
        <w:shd w:val="clear" w:color="auto" w:fill="FAFAFA"/>
        <w:spacing w:after="240" w:line="360" w:lineRule="auto"/>
        <w:jc w:val="both"/>
        <w:rPr>
          <w:rFonts w:ascii="Times New Roman" w:eastAsia="Times New Roman" w:hAnsi="Times New Roman" w:cs="Times New Roman"/>
          <w:color w:val="000000"/>
          <w:sz w:val="24"/>
          <w:szCs w:val="24"/>
        </w:rPr>
      </w:pPr>
      <w:r w:rsidRPr="0072056B">
        <w:rPr>
          <w:rFonts w:ascii="Times New Roman" w:eastAsia="Times New Roman" w:hAnsi="Times New Roman" w:cs="Times New Roman"/>
          <w:b/>
          <w:bCs/>
          <w:color w:val="000000"/>
          <w:sz w:val="24"/>
          <w:szCs w:val="24"/>
        </w:rPr>
        <w:t xml:space="preserve">21.2 </w:t>
      </w:r>
      <w:proofErr w:type="spellStart"/>
      <w:r w:rsidRPr="0072056B">
        <w:rPr>
          <w:rFonts w:ascii="Times New Roman" w:eastAsia="Times New Roman" w:hAnsi="Times New Roman" w:cs="Times New Roman"/>
          <w:b/>
          <w:bCs/>
          <w:color w:val="000000"/>
          <w:sz w:val="24"/>
          <w:szCs w:val="24"/>
        </w:rPr>
        <w:t>Maillard</w:t>
      </w:r>
      <w:proofErr w:type="spellEnd"/>
      <w:r w:rsidRPr="0072056B">
        <w:rPr>
          <w:rFonts w:ascii="Times New Roman" w:eastAsia="Times New Roman" w:hAnsi="Times New Roman" w:cs="Times New Roman"/>
          <w:b/>
          <w:bCs/>
          <w:color w:val="000000"/>
          <w:sz w:val="24"/>
          <w:szCs w:val="24"/>
        </w:rPr>
        <w:t xml:space="preserve"> Type Browning</w:t>
      </w:r>
    </w:p>
    <w:p w:rsidR="0072056B" w:rsidRPr="0072056B" w:rsidRDefault="0072056B" w:rsidP="0072056B">
      <w:pPr>
        <w:shd w:val="clear" w:color="auto" w:fill="FAFAFA"/>
        <w:spacing w:after="240" w:line="360" w:lineRule="auto"/>
        <w:jc w:val="both"/>
        <w:rPr>
          <w:rFonts w:ascii="Times New Roman" w:eastAsia="Times New Roman" w:hAnsi="Times New Roman" w:cs="Times New Roman"/>
          <w:color w:val="000000"/>
          <w:sz w:val="24"/>
          <w:szCs w:val="24"/>
        </w:rPr>
      </w:pPr>
      <w:r w:rsidRPr="0072056B">
        <w:rPr>
          <w:rFonts w:ascii="Times New Roman" w:eastAsia="Times New Roman" w:hAnsi="Times New Roman" w:cs="Times New Roman"/>
          <w:color w:val="000000"/>
          <w:sz w:val="24"/>
          <w:szCs w:val="24"/>
        </w:rPr>
        <w:t xml:space="preserve">Generally </w:t>
      </w:r>
      <w:proofErr w:type="spellStart"/>
      <w:r w:rsidRPr="0072056B">
        <w:rPr>
          <w:rFonts w:ascii="Times New Roman" w:eastAsia="Times New Roman" w:hAnsi="Times New Roman" w:cs="Times New Roman"/>
          <w:color w:val="000000"/>
          <w:sz w:val="24"/>
          <w:szCs w:val="24"/>
        </w:rPr>
        <w:t>Maillard</w:t>
      </w:r>
      <w:proofErr w:type="spellEnd"/>
      <w:r w:rsidRPr="0072056B">
        <w:rPr>
          <w:rFonts w:ascii="Times New Roman" w:eastAsia="Times New Roman" w:hAnsi="Times New Roman" w:cs="Times New Roman"/>
          <w:color w:val="000000"/>
          <w:sz w:val="24"/>
          <w:szCs w:val="24"/>
        </w:rPr>
        <w:t xml:space="preserve"> type </w:t>
      </w:r>
      <w:proofErr w:type="gramStart"/>
      <w:r w:rsidRPr="0072056B">
        <w:rPr>
          <w:rFonts w:ascii="Times New Roman" w:eastAsia="Times New Roman" w:hAnsi="Times New Roman" w:cs="Times New Roman"/>
          <w:color w:val="000000"/>
          <w:sz w:val="24"/>
          <w:szCs w:val="24"/>
        </w:rPr>
        <w:t>browning,</w:t>
      </w:r>
      <w:proofErr w:type="gramEnd"/>
      <w:r w:rsidRPr="0072056B">
        <w:rPr>
          <w:rFonts w:ascii="Times New Roman" w:eastAsia="Times New Roman" w:hAnsi="Times New Roman" w:cs="Times New Roman"/>
          <w:color w:val="000000"/>
          <w:sz w:val="24"/>
          <w:szCs w:val="24"/>
        </w:rPr>
        <w:t xml:space="preserve"> is detrimental to the </w:t>
      </w:r>
      <w:proofErr w:type="spellStart"/>
      <w:r w:rsidRPr="0072056B">
        <w:rPr>
          <w:rFonts w:ascii="Times New Roman" w:eastAsia="Times New Roman" w:hAnsi="Times New Roman" w:cs="Times New Roman"/>
          <w:color w:val="000000"/>
          <w:sz w:val="24"/>
          <w:szCs w:val="24"/>
        </w:rPr>
        <w:t>organoleptic</w:t>
      </w:r>
      <w:proofErr w:type="spellEnd"/>
      <w:r w:rsidRPr="0072056B">
        <w:rPr>
          <w:rFonts w:ascii="Times New Roman" w:eastAsia="Times New Roman" w:hAnsi="Times New Roman" w:cs="Times New Roman"/>
          <w:color w:val="000000"/>
          <w:sz w:val="24"/>
          <w:szCs w:val="24"/>
        </w:rPr>
        <w:t xml:space="preserve">, nutritional and functional qualities of the product and are therefore undesirable. However this reaction is being utilized </w:t>
      </w:r>
      <w:proofErr w:type="spellStart"/>
      <w:r w:rsidRPr="0072056B">
        <w:rPr>
          <w:rFonts w:ascii="Times New Roman" w:eastAsia="Times New Roman" w:hAnsi="Times New Roman" w:cs="Times New Roman"/>
          <w:color w:val="000000"/>
          <w:sz w:val="24"/>
          <w:szCs w:val="24"/>
        </w:rPr>
        <w:t>favourably</w:t>
      </w:r>
      <w:proofErr w:type="spellEnd"/>
      <w:r w:rsidRPr="0072056B">
        <w:rPr>
          <w:rFonts w:ascii="Times New Roman" w:eastAsia="Times New Roman" w:hAnsi="Times New Roman" w:cs="Times New Roman"/>
          <w:color w:val="000000"/>
          <w:sz w:val="24"/>
          <w:szCs w:val="24"/>
        </w:rPr>
        <w:t xml:space="preserve"> in the preparation of products like </w:t>
      </w:r>
      <w:proofErr w:type="spellStart"/>
      <w:r w:rsidRPr="0072056B">
        <w:rPr>
          <w:rFonts w:ascii="Times New Roman" w:eastAsia="Times New Roman" w:hAnsi="Times New Roman" w:cs="Times New Roman"/>
          <w:color w:val="000000"/>
          <w:sz w:val="24"/>
          <w:szCs w:val="24"/>
        </w:rPr>
        <w:t>khoa</w:t>
      </w:r>
      <w:proofErr w:type="spellEnd"/>
      <w:r w:rsidRPr="0072056B">
        <w:rPr>
          <w:rFonts w:ascii="Times New Roman" w:eastAsia="Times New Roman" w:hAnsi="Times New Roman" w:cs="Times New Roman"/>
          <w:color w:val="000000"/>
          <w:sz w:val="24"/>
          <w:szCs w:val="24"/>
        </w:rPr>
        <w:t xml:space="preserve"> where milk is heated in the presence of sucrose to produce brown product with a pleasant </w:t>
      </w:r>
      <w:proofErr w:type="spellStart"/>
      <w:r w:rsidRPr="0072056B">
        <w:rPr>
          <w:rFonts w:ascii="Times New Roman" w:eastAsia="Times New Roman" w:hAnsi="Times New Roman" w:cs="Times New Roman"/>
          <w:color w:val="000000"/>
          <w:sz w:val="24"/>
          <w:szCs w:val="24"/>
        </w:rPr>
        <w:t>flavour</w:t>
      </w:r>
      <w:proofErr w:type="spellEnd"/>
      <w:r w:rsidRPr="0072056B">
        <w:rPr>
          <w:rFonts w:ascii="Times New Roman" w:eastAsia="Times New Roman" w:hAnsi="Times New Roman" w:cs="Times New Roman"/>
          <w:color w:val="000000"/>
          <w:sz w:val="24"/>
          <w:szCs w:val="24"/>
        </w:rPr>
        <w:t xml:space="preserve">. </w:t>
      </w:r>
      <w:proofErr w:type="spellStart"/>
      <w:r w:rsidRPr="0072056B">
        <w:rPr>
          <w:rFonts w:ascii="Times New Roman" w:eastAsia="Times New Roman" w:hAnsi="Times New Roman" w:cs="Times New Roman"/>
          <w:color w:val="000000"/>
          <w:sz w:val="24"/>
          <w:szCs w:val="24"/>
        </w:rPr>
        <w:t>Maillard</w:t>
      </w:r>
      <w:proofErr w:type="spellEnd"/>
      <w:r w:rsidRPr="0072056B">
        <w:rPr>
          <w:rFonts w:ascii="Times New Roman" w:eastAsia="Times New Roman" w:hAnsi="Times New Roman" w:cs="Times New Roman"/>
          <w:color w:val="000000"/>
          <w:sz w:val="24"/>
          <w:szCs w:val="24"/>
        </w:rPr>
        <w:t xml:space="preserve"> reaction also plays an important role in the generation of </w:t>
      </w:r>
      <w:proofErr w:type="spellStart"/>
      <w:r w:rsidRPr="0072056B">
        <w:rPr>
          <w:rFonts w:ascii="Times New Roman" w:eastAsia="Times New Roman" w:hAnsi="Times New Roman" w:cs="Times New Roman"/>
          <w:color w:val="000000"/>
          <w:sz w:val="24"/>
          <w:szCs w:val="24"/>
        </w:rPr>
        <w:t>flavour</w:t>
      </w:r>
      <w:proofErr w:type="spellEnd"/>
      <w:r w:rsidRPr="0072056B">
        <w:rPr>
          <w:rFonts w:ascii="Times New Roman" w:eastAsia="Times New Roman" w:hAnsi="Times New Roman" w:cs="Times New Roman"/>
          <w:color w:val="000000"/>
          <w:sz w:val="24"/>
          <w:szCs w:val="24"/>
        </w:rPr>
        <w:t xml:space="preserve"> during the manufacture of ghee or clarified butter and milk chocolate.</w:t>
      </w:r>
    </w:p>
    <w:p w:rsidR="0072056B" w:rsidRPr="0072056B" w:rsidRDefault="0072056B" w:rsidP="0072056B">
      <w:pPr>
        <w:shd w:val="clear" w:color="auto" w:fill="FAFAFA"/>
        <w:spacing w:after="240" w:line="360" w:lineRule="auto"/>
        <w:jc w:val="both"/>
        <w:rPr>
          <w:rFonts w:ascii="Times New Roman" w:eastAsia="Times New Roman" w:hAnsi="Times New Roman" w:cs="Times New Roman"/>
          <w:color w:val="000000"/>
          <w:sz w:val="24"/>
          <w:szCs w:val="24"/>
        </w:rPr>
      </w:pPr>
      <w:r w:rsidRPr="0072056B">
        <w:rPr>
          <w:rFonts w:ascii="Times New Roman" w:eastAsia="Times New Roman" w:hAnsi="Times New Roman" w:cs="Times New Roman"/>
          <w:b/>
          <w:bCs/>
          <w:color w:val="000000"/>
          <w:sz w:val="24"/>
          <w:szCs w:val="24"/>
        </w:rPr>
        <w:t xml:space="preserve">21.2.1 Reaction mechanism and pathway of </w:t>
      </w:r>
      <w:proofErr w:type="spellStart"/>
      <w:r w:rsidRPr="0072056B">
        <w:rPr>
          <w:rFonts w:ascii="Times New Roman" w:eastAsia="Times New Roman" w:hAnsi="Times New Roman" w:cs="Times New Roman"/>
          <w:b/>
          <w:bCs/>
          <w:color w:val="000000"/>
          <w:sz w:val="24"/>
          <w:szCs w:val="24"/>
        </w:rPr>
        <w:t>maillard</w:t>
      </w:r>
      <w:proofErr w:type="spellEnd"/>
      <w:r w:rsidRPr="0072056B">
        <w:rPr>
          <w:rFonts w:ascii="Times New Roman" w:eastAsia="Times New Roman" w:hAnsi="Times New Roman" w:cs="Times New Roman"/>
          <w:b/>
          <w:bCs/>
          <w:color w:val="000000"/>
          <w:sz w:val="24"/>
          <w:szCs w:val="24"/>
        </w:rPr>
        <w:t xml:space="preserve"> reaction</w:t>
      </w:r>
    </w:p>
    <w:p w:rsidR="0072056B" w:rsidRPr="0072056B" w:rsidRDefault="0072056B" w:rsidP="0072056B">
      <w:pPr>
        <w:shd w:val="clear" w:color="auto" w:fill="FAFAFA"/>
        <w:spacing w:after="240" w:line="360" w:lineRule="auto"/>
        <w:jc w:val="both"/>
        <w:rPr>
          <w:rFonts w:ascii="Times New Roman" w:eastAsia="Times New Roman" w:hAnsi="Times New Roman" w:cs="Times New Roman"/>
          <w:color w:val="000000"/>
          <w:sz w:val="24"/>
          <w:szCs w:val="24"/>
        </w:rPr>
      </w:pPr>
      <w:r w:rsidRPr="0072056B">
        <w:rPr>
          <w:rFonts w:ascii="Times New Roman" w:eastAsia="Times New Roman" w:hAnsi="Times New Roman" w:cs="Times New Roman"/>
          <w:color w:val="000000"/>
          <w:sz w:val="24"/>
          <w:szCs w:val="24"/>
        </w:rPr>
        <w:t xml:space="preserve">The first step in the </w:t>
      </w:r>
      <w:proofErr w:type="spellStart"/>
      <w:r w:rsidRPr="0072056B">
        <w:rPr>
          <w:rFonts w:ascii="Times New Roman" w:eastAsia="Times New Roman" w:hAnsi="Times New Roman" w:cs="Times New Roman"/>
          <w:color w:val="000000"/>
          <w:sz w:val="24"/>
          <w:szCs w:val="24"/>
        </w:rPr>
        <w:t>Maillard</w:t>
      </w:r>
      <w:proofErr w:type="spellEnd"/>
      <w:r w:rsidRPr="0072056B">
        <w:rPr>
          <w:rFonts w:ascii="Times New Roman" w:eastAsia="Times New Roman" w:hAnsi="Times New Roman" w:cs="Times New Roman"/>
          <w:color w:val="000000"/>
          <w:sz w:val="24"/>
          <w:szCs w:val="24"/>
        </w:rPr>
        <w:t xml:space="preserve"> reaction involves the nitrogen atom of an amino compound and carbonyl group of an </w:t>
      </w:r>
      <w:proofErr w:type="spellStart"/>
      <w:r w:rsidRPr="0072056B">
        <w:rPr>
          <w:rFonts w:ascii="Times New Roman" w:eastAsia="Times New Roman" w:hAnsi="Times New Roman" w:cs="Times New Roman"/>
          <w:color w:val="000000"/>
          <w:sz w:val="24"/>
          <w:szCs w:val="24"/>
        </w:rPr>
        <w:t>aldehyde</w:t>
      </w:r>
      <w:proofErr w:type="spellEnd"/>
      <w:r w:rsidRPr="0072056B">
        <w:rPr>
          <w:rFonts w:ascii="Times New Roman" w:eastAsia="Times New Roman" w:hAnsi="Times New Roman" w:cs="Times New Roman"/>
          <w:color w:val="000000"/>
          <w:sz w:val="24"/>
          <w:szCs w:val="24"/>
        </w:rPr>
        <w:t xml:space="preserve">, or </w:t>
      </w:r>
      <w:proofErr w:type="spellStart"/>
      <w:r w:rsidRPr="0072056B">
        <w:rPr>
          <w:rFonts w:ascii="Times New Roman" w:eastAsia="Times New Roman" w:hAnsi="Times New Roman" w:cs="Times New Roman"/>
          <w:color w:val="000000"/>
          <w:sz w:val="24"/>
          <w:szCs w:val="24"/>
        </w:rPr>
        <w:t>ketone</w:t>
      </w:r>
      <w:proofErr w:type="spellEnd"/>
      <w:r w:rsidRPr="0072056B">
        <w:rPr>
          <w:rFonts w:ascii="Times New Roman" w:eastAsia="Times New Roman" w:hAnsi="Times New Roman" w:cs="Times New Roman"/>
          <w:color w:val="000000"/>
          <w:sz w:val="24"/>
          <w:szCs w:val="24"/>
        </w:rPr>
        <w:t xml:space="preserve"> in food systems and the reactants are predominantly protein and reducing sugars. In some situations the carbonyl products of lipid </w:t>
      </w:r>
      <w:proofErr w:type="spellStart"/>
      <w:r w:rsidRPr="0072056B">
        <w:rPr>
          <w:rFonts w:ascii="Times New Roman" w:eastAsia="Times New Roman" w:hAnsi="Times New Roman" w:cs="Times New Roman"/>
          <w:color w:val="000000"/>
          <w:sz w:val="24"/>
          <w:szCs w:val="24"/>
        </w:rPr>
        <w:t>peroxidation</w:t>
      </w:r>
      <w:proofErr w:type="spellEnd"/>
      <w:r w:rsidRPr="0072056B">
        <w:rPr>
          <w:rFonts w:ascii="Times New Roman" w:eastAsia="Times New Roman" w:hAnsi="Times New Roman" w:cs="Times New Roman"/>
          <w:color w:val="000000"/>
          <w:sz w:val="24"/>
          <w:szCs w:val="24"/>
        </w:rPr>
        <w:t xml:space="preserve">, vitamin C, free amino acids and ammonia are also important reactants. The reaction proceeds </w:t>
      </w:r>
      <w:r w:rsidRPr="0072056B">
        <w:rPr>
          <w:rFonts w:ascii="Times New Roman" w:eastAsia="Times New Roman" w:hAnsi="Times New Roman" w:cs="Times New Roman"/>
          <w:color w:val="000000"/>
          <w:sz w:val="24"/>
          <w:szCs w:val="24"/>
        </w:rPr>
        <w:lastRenderedPageBreak/>
        <w:t xml:space="preserve">with the elimination of a molecule of water to form a Schiff’s base which subsequently rearranges to </w:t>
      </w:r>
      <w:proofErr w:type="spellStart"/>
      <w:r w:rsidRPr="0072056B">
        <w:rPr>
          <w:rFonts w:ascii="Times New Roman" w:eastAsia="Times New Roman" w:hAnsi="Times New Roman" w:cs="Times New Roman"/>
          <w:color w:val="000000"/>
          <w:sz w:val="24"/>
          <w:szCs w:val="24"/>
        </w:rPr>
        <w:t>for man</w:t>
      </w:r>
      <w:proofErr w:type="spellEnd"/>
      <w:r w:rsidRPr="0072056B">
        <w:rPr>
          <w:rFonts w:ascii="Times New Roman" w:eastAsia="Times New Roman" w:hAnsi="Times New Roman" w:cs="Times New Roman"/>
          <w:color w:val="000000"/>
          <w:sz w:val="24"/>
          <w:szCs w:val="24"/>
        </w:rPr>
        <w:t xml:space="preserve"> N- substituted </w:t>
      </w:r>
      <w:proofErr w:type="spellStart"/>
      <w:r w:rsidRPr="0072056B">
        <w:rPr>
          <w:rFonts w:ascii="Times New Roman" w:eastAsia="Times New Roman" w:hAnsi="Times New Roman" w:cs="Times New Roman"/>
          <w:color w:val="000000"/>
          <w:sz w:val="24"/>
          <w:szCs w:val="24"/>
        </w:rPr>
        <w:t>glycosylamine</w:t>
      </w:r>
      <w:proofErr w:type="spellEnd"/>
      <w:r w:rsidRPr="0072056B">
        <w:rPr>
          <w:rFonts w:ascii="Times New Roman" w:eastAsia="Times New Roman" w:hAnsi="Times New Roman" w:cs="Times New Roman"/>
          <w:color w:val="000000"/>
          <w:sz w:val="24"/>
          <w:szCs w:val="24"/>
        </w:rPr>
        <w:t xml:space="preserve"> intermediate. The amino acid carboxyl group plays an important role in the catalysis of the </w:t>
      </w:r>
      <w:proofErr w:type="spellStart"/>
      <w:r w:rsidRPr="0072056B">
        <w:rPr>
          <w:rFonts w:ascii="Times New Roman" w:eastAsia="Times New Roman" w:hAnsi="Times New Roman" w:cs="Times New Roman"/>
          <w:color w:val="000000"/>
          <w:sz w:val="24"/>
          <w:szCs w:val="24"/>
        </w:rPr>
        <w:t>Amadori</w:t>
      </w:r>
      <w:proofErr w:type="spellEnd"/>
      <w:r w:rsidRPr="0072056B">
        <w:rPr>
          <w:rFonts w:ascii="Times New Roman" w:eastAsia="Times New Roman" w:hAnsi="Times New Roman" w:cs="Times New Roman"/>
          <w:color w:val="000000"/>
          <w:sz w:val="24"/>
          <w:szCs w:val="24"/>
        </w:rPr>
        <w:t xml:space="preserve"> rearrangement. Thus the N-substituted </w:t>
      </w:r>
      <w:proofErr w:type="spellStart"/>
      <w:r w:rsidRPr="0072056B">
        <w:rPr>
          <w:rFonts w:ascii="Times New Roman" w:eastAsia="Times New Roman" w:hAnsi="Times New Roman" w:cs="Times New Roman"/>
          <w:color w:val="000000"/>
          <w:sz w:val="24"/>
          <w:szCs w:val="24"/>
        </w:rPr>
        <w:t>glycosylamines</w:t>
      </w:r>
      <w:proofErr w:type="spellEnd"/>
      <w:r w:rsidRPr="0072056B">
        <w:rPr>
          <w:rFonts w:ascii="Times New Roman" w:eastAsia="Times New Roman" w:hAnsi="Times New Roman" w:cs="Times New Roman"/>
          <w:color w:val="000000"/>
          <w:sz w:val="24"/>
          <w:szCs w:val="24"/>
        </w:rPr>
        <w:t xml:space="preserve"> derived from the amino acids are inherently unstable and they are either </w:t>
      </w:r>
      <w:proofErr w:type="spellStart"/>
      <w:r w:rsidRPr="0072056B">
        <w:rPr>
          <w:rFonts w:ascii="Times New Roman" w:eastAsia="Times New Roman" w:hAnsi="Times New Roman" w:cs="Times New Roman"/>
          <w:color w:val="000000"/>
          <w:sz w:val="24"/>
          <w:szCs w:val="24"/>
        </w:rPr>
        <w:t>hydrolysed</w:t>
      </w:r>
      <w:proofErr w:type="spellEnd"/>
      <w:r w:rsidRPr="0072056B">
        <w:rPr>
          <w:rFonts w:ascii="Times New Roman" w:eastAsia="Times New Roman" w:hAnsi="Times New Roman" w:cs="Times New Roman"/>
          <w:color w:val="000000"/>
          <w:sz w:val="24"/>
          <w:szCs w:val="24"/>
        </w:rPr>
        <w:t xml:space="preserve"> to the parent amino acid and reducing sugar or react via a spontaneous rearrangement to form the corresponding </w:t>
      </w:r>
      <w:proofErr w:type="spellStart"/>
      <w:r w:rsidRPr="0072056B">
        <w:rPr>
          <w:rFonts w:ascii="Times New Roman" w:eastAsia="Times New Roman" w:hAnsi="Times New Roman" w:cs="Times New Roman"/>
          <w:color w:val="000000"/>
          <w:sz w:val="24"/>
          <w:szCs w:val="24"/>
        </w:rPr>
        <w:t>keto</w:t>
      </w:r>
      <w:proofErr w:type="spellEnd"/>
      <w:r w:rsidRPr="0072056B">
        <w:rPr>
          <w:rFonts w:ascii="Times New Roman" w:eastAsia="Times New Roman" w:hAnsi="Times New Roman" w:cs="Times New Roman"/>
          <w:color w:val="000000"/>
          <w:sz w:val="24"/>
          <w:szCs w:val="24"/>
        </w:rPr>
        <w:t xml:space="preserve">–(α-1-amino-1-deoxy-2-ketose) or </w:t>
      </w:r>
      <w:proofErr w:type="spellStart"/>
      <w:r w:rsidRPr="0072056B">
        <w:rPr>
          <w:rFonts w:ascii="Times New Roman" w:eastAsia="Times New Roman" w:hAnsi="Times New Roman" w:cs="Times New Roman"/>
          <w:color w:val="000000"/>
          <w:sz w:val="24"/>
          <w:szCs w:val="24"/>
        </w:rPr>
        <w:t>aldo</w:t>
      </w:r>
      <w:proofErr w:type="spellEnd"/>
      <w:r w:rsidRPr="0072056B">
        <w:rPr>
          <w:rFonts w:ascii="Times New Roman" w:eastAsia="Times New Roman" w:hAnsi="Times New Roman" w:cs="Times New Roman"/>
          <w:color w:val="000000"/>
          <w:sz w:val="24"/>
          <w:szCs w:val="24"/>
        </w:rPr>
        <w:t xml:space="preserve"> (α-2-amino-2-deoxyaldose) derivative depending on whether the parent sugar is an </w:t>
      </w:r>
      <w:proofErr w:type="spellStart"/>
      <w:r w:rsidRPr="0072056B">
        <w:rPr>
          <w:rFonts w:ascii="Times New Roman" w:eastAsia="Times New Roman" w:hAnsi="Times New Roman" w:cs="Times New Roman"/>
          <w:color w:val="000000"/>
          <w:sz w:val="24"/>
          <w:szCs w:val="24"/>
        </w:rPr>
        <w:t>aldose</w:t>
      </w:r>
      <w:proofErr w:type="spellEnd"/>
      <w:r w:rsidRPr="0072056B">
        <w:rPr>
          <w:rFonts w:ascii="Times New Roman" w:eastAsia="Times New Roman" w:hAnsi="Times New Roman" w:cs="Times New Roman"/>
          <w:color w:val="000000"/>
          <w:sz w:val="24"/>
          <w:szCs w:val="24"/>
        </w:rPr>
        <w:t xml:space="preserve"> or a </w:t>
      </w:r>
      <w:proofErr w:type="spellStart"/>
      <w:r w:rsidRPr="0072056B">
        <w:rPr>
          <w:rFonts w:ascii="Times New Roman" w:eastAsia="Times New Roman" w:hAnsi="Times New Roman" w:cs="Times New Roman"/>
          <w:color w:val="000000"/>
          <w:sz w:val="24"/>
          <w:szCs w:val="24"/>
        </w:rPr>
        <w:t>ketose</w:t>
      </w:r>
      <w:proofErr w:type="spellEnd"/>
      <w:r w:rsidRPr="0072056B">
        <w:rPr>
          <w:rFonts w:ascii="Times New Roman" w:eastAsia="Times New Roman" w:hAnsi="Times New Roman" w:cs="Times New Roman"/>
          <w:color w:val="000000"/>
          <w:sz w:val="24"/>
          <w:szCs w:val="24"/>
        </w:rPr>
        <w:t xml:space="preserve"> respectively. The </w:t>
      </w:r>
      <w:proofErr w:type="spellStart"/>
      <w:r w:rsidRPr="0072056B">
        <w:rPr>
          <w:rFonts w:ascii="Times New Roman" w:eastAsia="Times New Roman" w:hAnsi="Times New Roman" w:cs="Times New Roman"/>
          <w:color w:val="000000"/>
          <w:sz w:val="24"/>
          <w:szCs w:val="24"/>
        </w:rPr>
        <w:t>aldo</w:t>
      </w:r>
      <w:proofErr w:type="spellEnd"/>
      <w:r w:rsidRPr="0072056B">
        <w:rPr>
          <w:rFonts w:ascii="Times New Roman" w:eastAsia="Times New Roman" w:hAnsi="Times New Roman" w:cs="Times New Roman"/>
          <w:color w:val="000000"/>
          <w:sz w:val="24"/>
          <w:szCs w:val="24"/>
        </w:rPr>
        <w:t xml:space="preserve"> to </w:t>
      </w:r>
      <w:proofErr w:type="spellStart"/>
      <w:r w:rsidRPr="0072056B">
        <w:rPr>
          <w:rFonts w:ascii="Times New Roman" w:eastAsia="Times New Roman" w:hAnsi="Times New Roman" w:cs="Times New Roman"/>
          <w:color w:val="000000"/>
          <w:sz w:val="24"/>
          <w:szCs w:val="24"/>
        </w:rPr>
        <w:t>keto</w:t>
      </w:r>
      <w:proofErr w:type="spellEnd"/>
      <w:r w:rsidRPr="0072056B">
        <w:rPr>
          <w:rFonts w:ascii="Times New Roman" w:eastAsia="Times New Roman" w:hAnsi="Times New Roman" w:cs="Times New Roman"/>
          <w:color w:val="000000"/>
          <w:sz w:val="24"/>
          <w:szCs w:val="24"/>
        </w:rPr>
        <w:t xml:space="preserve"> transformation is referred to as the </w:t>
      </w:r>
      <w:proofErr w:type="spellStart"/>
      <w:r w:rsidRPr="0072056B">
        <w:rPr>
          <w:rFonts w:ascii="Times New Roman" w:eastAsia="Times New Roman" w:hAnsi="Times New Roman" w:cs="Times New Roman"/>
          <w:color w:val="000000"/>
          <w:sz w:val="24"/>
          <w:szCs w:val="24"/>
        </w:rPr>
        <w:t>Amadori</w:t>
      </w:r>
      <w:proofErr w:type="spellEnd"/>
      <w:r w:rsidRPr="0072056B">
        <w:rPr>
          <w:rFonts w:ascii="Times New Roman" w:eastAsia="Times New Roman" w:hAnsi="Times New Roman" w:cs="Times New Roman"/>
          <w:color w:val="000000"/>
          <w:sz w:val="24"/>
          <w:szCs w:val="24"/>
        </w:rPr>
        <w:t xml:space="preserve"> rearrangement and the corresponding </w:t>
      </w:r>
      <w:proofErr w:type="spellStart"/>
      <w:r w:rsidRPr="0072056B">
        <w:rPr>
          <w:rFonts w:ascii="Times New Roman" w:eastAsia="Times New Roman" w:hAnsi="Times New Roman" w:cs="Times New Roman"/>
          <w:color w:val="000000"/>
          <w:sz w:val="24"/>
          <w:szCs w:val="24"/>
        </w:rPr>
        <w:t>keto</w:t>
      </w:r>
      <w:proofErr w:type="spellEnd"/>
      <w:r w:rsidRPr="0072056B">
        <w:rPr>
          <w:rFonts w:ascii="Times New Roman" w:eastAsia="Times New Roman" w:hAnsi="Times New Roman" w:cs="Times New Roman"/>
          <w:color w:val="000000"/>
          <w:sz w:val="24"/>
          <w:szCs w:val="24"/>
        </w:rPr>
        <w:t xml:space="preserve"> to </w:t>
      </w:r>
      <w:proofErr w:type="spellStart"/>
      <w:r w:rsidRPr="0072056B">
        <w:rPr>
          <w:rFonts w:ascii="Times New Roman" w:eastAsia="Times New Roman" w:hAnsi="Times New Roman" w:cs="Times New Roman"/>
          <w:color w:val="000000"/>
          <w:sz w:val="24"/>
          <w:szCs w:val="24"/>
        </w:rPr>
        <w:t>aldo</w:t>
      </w:r>
      <w:proofErr w:type="spellEnd"/>
      <w:r w:rsidRPr="0072056B">
        <w:rPr>
          <w:rFonts w:ascii="Times New Roman" w:eastAsia="Times New Roman" w:hAnsi="Times New Roman" w:cs="Times New Roman"/>
          <w:color w:val="000000"/>
          <w:sz w:val="24"/>
          <w:szCs w:val="24"/>
        </w:rPr>
        <w:t xml:space="preserve"> rearrangement as the </w:t>
      </w:r>
      <w:proofErr w:type="spellStart"/>
      <w:r w:rsidRPr="0072056B">
        <w:rPr>
          <w:rFonts w:ascii="Times New Roman" w:eastAsia="Times New Roman" w:hAnsi="Times New Roman" w:cs="Times New Roman"/>
          <w:color w:val="000000"/>
          <w:sz w:val="24"/>
          <w:szCs w:val="24"/>
        </w:rPr>
        <w:t>Heynes</w:t>
      </w:r>
      <w:proofErr w:type="spellEnd"/>
      <w:r w:rsidRPr="0072056B">
        <w:rPr>
          <w:rFonts w:ascii="Times New Roman" w:eastAsia="Times New Roman" w:hAnsi="Times New Roman" w:cs="Times New Roman"/>
          <w:color w:val="000000"/>
          <w:sz w:val="24"/>
          <w:szCs w:val="24"/>
        </w:rPr>
        <w:t xml:space="preserve"> rearrangement.</w:t>
      </w:r>
    </w:p>
    <w:p w:rsidR="0072056B" w:rsidRPr="0072056B" w:rsidRDefault="0072056B" w:rsidP="0072056B">
      <w:pPr>
        <w:shd w:val="clear" w:color="auto" w:fill="FAFAFA"/>
        <w:spacing w:after="240" w:line="360" w:lineRule="auto"/>
        <w:jc w:val="both"/>
        <w:rPr>
          <w:rFonts w:ascii="Times New Roman" w:eastAsia="Times New Roman" w:hAnsi="Times New Roman" w:cs="Times New Roman"/>
          <w:color w:val="000000"/>
          <w:sz w:val="24"/>
          <w:szCs w:val="24"/>
        </w:rPr>
      </w:pPr>
      <w:r w:rsidRPr="0072056B">
        <w:rPr>
          <w:rFonts w:ascii="Times New Roman" w:eastAsia="Times New Roman" w:hAnsi="Times New Roman" w:cs="Times New Roman"/>
          <w:color w:val="000000"/>
          <w:sz w:val="24"/>
          <w:szCs w:val="24"/>
        </w:rPr>
        <w:t xml:space="preserve">The </w:t>
      </w:r>
      <w:proofErr w:type="spellStart"/>
      <w:r w:rsidRPr="0072056B">
        <w:rPr>
          <w:rFonts w:ascii="Times New Roman" w:eastAsia="Times New Roman" w:hAnsi="Times New Roman" w:cs="Times New Roman"/>
          <w:color w:val="000000"/>
          <w:sz w:val="24"/>
          <w:szCs w:val="24"/>
        </w:rPr>
        <w:t>Maillard</w:t>
      </w:r>
      <w:proofErr w:type="spellEnd"/>
      <w:r w:rsidRPr="0072056B">
        <w:rPr>
          <w:rFonts w:ascii="Times New Roman" w:eastAsia="Times New Roman" w:hAnsi="Times New Roman" w:cs="Times New Roman"/>
          <w:color w:val="000000"/>
          <w:sz w:val="24"/>
          <w:szCs w:val="24"/>
        </w:rPr>
        <w:t xml:space="preserve">-type browning, sugar-amino type is the most prevalent, since it requires relatively low energy of activation and is auto catalytic. Direct </w:t>
      </w:r>
      <w:proofErr w:type="spellStart"/>
      <w:r w:rsidRPr="0072056B">
        <w:rPr>
          <w:rFonts w:ascii="Times New Roman" w:eastAsia="Times New Roman" w:hAnsi="Times New Roman" w:cs="Times New Roman"/>
          <w:color w:val="000000"/>
          <w:sz w:val="24"/>
          <w:szCs w:val="24"/>
        </w:rPr>
        <w:t>caramelization</w:t>
      </w:r>
      <w:proofErr w:type="spellEnd"/>
      <w:r w:rsidRPr="0072056B">
        <w:rPr>
          <w:rFonts w:ascii="Times New Roman" w:eastAsia="Times New Roman" w:hAnsi="Times New Roman" w:cs="Times New Roman"/>
          <w:color w:val="000000"/>
          <w:sz w:val="24"/>
          <w:szCs w:val="24"/>
        </w:rPr>
        <w:t xml:space="preserve">, on the other hand, has a rather high energy of activation and therefore is less important. Lactose and casein are the two principal reactants in the browning of milk products, but dried whey products containing lactose also undergo browning. Roller-dried products showed significant losses </w:t>
      </w:r>
      <w:proofErr w:type="spellStart"/>
      <w:r w:rsidRPr="0072056B">
        <w:rPr>
          <w:rFonts w:ascii="Times New Roman" w:eastAsia="Times New Roman" w:hAnsi="Times New Roman" w:cs="Times New Roman"/>
          <w:color w:val="000000"/>
          <w:sz w:val="24"/>
          <w:szCs w:val="24"/>
        </w:rPr>
        <w:t>inlysine</w:t>
      </w:r>
      <w:proofErr w:type="spellEnd"/>
      <w:r w:rsidRPr="0072056B">
        <w:rPr>
          <w:rFonts w:ascii="Times New Roman" w:eastAsia="Times New Roman" w:hAnsi="Times New Roman" w:cs="Times New Roman"/>
          <w:color w:val="000000"/>
          <w:sz w:val="24"/>
          <w:szCs w:val="24"/>
        </w:rPr>
        <w:t xml:space="preserve"> content, due to the contact with the drums with high temperatures. The protein-carbohydrate complex or its decomposition products result in the production of reducing substances, fluorescent substances, and disagreeable </w:t>
      </w:r>
      <w:proofErr w:type="spellStart"/>
      <w:r w:rsidRPr="0072056B">
        <w:rPr>
          <w:rFonts w:ascii="Times New Roman" w:eastAsia="Times New Roman" w:hAnsi="Times New Roman" w:cs="Times New Roman"/>
          <w:color w:val="000000"/>
          <w:sz w:val="24"/>
          <w:szCs w:val="24"/>
        </w:rPr>
        <w:t>flavour</w:t>
      </w:r>
      <w:proofErr w:type="spellEnd"/>
      <w:r w:rsidRPr="0072056B">
        <w:rPr>
          <w:rFonts w:ascii="Times New Roman" w:eastAsia="Times New Roman" w:hAnsi="Times New Roman" w:cs="Times New Roman"/>
          <w:color w:val="000000"/>
          <w:sz w:val="24"/>
          <w:szCs w:val="24"/>
        </w:rPr>
        <w:t xml:space="preserve"> materials. For example, 40 compounds were isolated and identified from a model system of casein and lactose that a product which had been stored at 80°C and 75% relative humidity for 8 days to accelerate browning. Substances which are isolated are furans, lactones, </w:t>
      </w:r>
      <w:proofErr w:type="spellStart"/>
      <w:r w:rsidRPr="0072056B">
        <w:rPr>
          <w:rFonts w:ascii="Times New Roman" w:eastAsia="Times New Roman" w:hAnsi="Times New Roman" w:cs="Times New Roman"/>
          <w:color w:val="000000"/>
          <w:sz w:val="24"/>
          <w:szCs w:val="24"/>
        </w:rPr>
        <w:t>pyrazines</w:t>
      </w:r>
      <w:proofErr w:type="spellEnd"/>
      <w:r w:rsidRPr="0072056B">
        <w:rPr>
          <w:rFonts w:ascii="Times New Roman" w:eastAsia="Times New Roman" w:hAnsi="Times New Roman" w:cs="Times New Roman"/>
          <w:color w:val="000000"/>
          <w:sz w:val="24"/>
          <w:szCs w:val="24"/>
        </w:rPr>
        <w:t xml:space="preserve">, pyridines, </w:t>
      </w:r>
      <w:proofErr w:type="spellStart"/>
      <w:r w:rsidRPr="0072056B">
        <w:rPr>
          <w:rFonts w:ascii="Times New Roman" w:eastAsia="Times New Roman" w:hAnsi="Times New Roman" w:cs="Times New Roman"/>
          <w:color w:val="000000"/>
          <w:sz w:val="24"/>
          <w:szCs w:val="24"/>
        </w:rPr>
        <w:t>acetylpyrrole</w:t>
      </w:r>
      <w:proofErr w:type="gramStart"/>
      <w:r w:rsidRPr="0072056B">
        <w:rPr>
          <w:rFonts w:ascii="Times New Roman" w:eastAsia="Times New Roman" w:hAnsi="Times New Roman" w:cs="Times New Roman"/>
          <w:color w:val="000000"/>
          <w:sz w:val="24"/>
          <w:szCs w:val="24"/>
        </w:rPr>
        <w:t>,amines</w:t>
      </w:r>
      <w:proofErr w:type="spellEnd"/>
      <w:proofErr w:type="gramEnd"/>
      <w:r w:rsidRPr="0072056B">
        <w:rPr>
          <w:rFonts w:ascii="Times New Roman" w:eastAsia="Times New Roman" w:hAnsi="Times New Roman" w:cs="Times New Roman"/>
          <w:color w:val="000000"/>
          <w:sz w:val="24"/>
          <w:szCs w:val="24"/>
        </w:rPr>
        <w:t xml:space="preserve">, </w:t>
      </w:r>
      <w:proofErr w:type="spellStart"/>
      <w:r w:rsidRPr="0072056B">
        <w:rPr>
          <w:rFonts w:ascii="Times New Roman" w:eastAsia="Times New Roman" w:hAnsi="Times New Roman" w:cs="Times New Roman"/>
          <w:color w:val="000000"/>
          <w:sz w:val="24"/>
          <w:szCs w:val="24"/>
        </w:rPr>
        <w:t>pyrrolidinone</w:t>
      </w:r>
      <w:proofErr w:type="spellEnd"/>
      <w:r w:rsidRPr="0072056B">
        <w:rPr>
          <w:rFonts w:ascii="Times New Roman" w:eastAsia="Times New Roman" w:hAnsi="Times New Roman" w:cs="Times New Roman"/>
          <w:color w:val="000000"/>
          <w:sz w:val="24"/>
          <w:szCs w:val="24"/>
        </w:rPr>
        <w:t xml:space="preserve">, </w:t>
      </w:r>
      <w:proofErr w:type="spellStart"/>
      <w:r w:rsidRPr="0072056B">
        <w:rPr>
          <w:rFonts w:ascii="Times New Roman" w:eastAsia="Times New Roman" w:hAnsi="Times New Roman" w:cs="Times New Roman"/>
          <w:color w:val="000000"/>
          <w:sz w:val="24"/>
          <w:szCs w:val="24"/>
        </w:rPr>
        <w:t>succinamide</w:t>
      </w:r>
      <w:proofErr w:type="spellEnd"/>
      <w:r w:rsidRPr="0072056B">
        <w:rPr>
          <w:rFonts w:ascii="Times New Roman" w:eastAsia="Times New Roman" w:hAnsi="Times New Roman" w:cs="Times New Roman"/>
          <w:color w:val="000000"/>
          <w:sz w:val="24"/>
          <w:szCs w:val="24"/>
        </w:rPr>
        <w:t xml:space="preserve">, </w:t>
      </w:r>
      <w:proofErr w:type="spellStart"/>
      <w:r w:rsidRPr="0072056B">
        <w:rPr>
          <w:rFonts w:ascii="Times New Roman" w:eastAsia="Times New Roman" w:hAnsi="Times New Roman" w:cs="Times New Roman"/>
          <w:color w:val="000000"/>
          <w:sz w:val="24"/>
          <w:szCs w:val="24"/>
        </w:rPr>
        <w:t>glutarimide</w:t>
      </w:r>
      <w:proofErr w:type="spellEnd"/>
      <w:r w:rsidRPr="0072056B">
        <w:rPr>
          <w:rFonts w:ascii="Times New Roman" w:eastAsia="Times New Roman" w:hAnsi="Times New Roman" w:cs="Times New Roman"/>
          <w:color w:val="000000"/>
          <w:sz w:val="24"/>
          <w:szCs w:val="24"/>
        </w:rPr>
        <w:t xml:space="preserve">, </w:t>
      </w:r>
      <w:proofErr w:type="spellStart"/>
      <w:r w:rsidRPr="0072056B">
        <w:rPr>
          <w:rFonts w:ascii="Times New Roman" w:eastAsia="Times New Roman" w:hAnsi="Times New Roman" w:cs="Times New Roman"/>
          <w:color w:val="000000"/>
          <w:sz w:val="24"/>
          <w:szCs w:val="24"/>
        </w:rPr>
        <w:t>dicarboxylic</w:t>
      </w:r>
      <w:proofErr w:type="spellEnd"/>
      <w:r w:rsidRPr="0072056B">
        <w:rPr>
          <w:rFonts w:ascii="Times New Roman" w:eastAsia="Times New Roman" w:hAnsi="Times New Roman" w:cs="Times New Roman"/>
          <w:color w:val="000000"/>
          <w:sz w:val="24"/>
          <w:szCs w:val="24"/>
        </w:rPr>
        <w:t xml:space="preserve"> acid, acetone, 2-heptanone, and </w:t>
      </w:r>
      <w:proofErr w:type="spellStart"/>
      <w:r w:rsidRPr="0072056B">
        <w:rPr>
          <w:rFonts w:ascii="Times New Roman" w:eastAsia="Times New Roman" w:hAnsi="Times New Roman" w:cs="Times New Roman"/>
          <w:color w:val="000000"/>
          <w:sz w:val="24"/>
          <w:szCs w:val="24"/>
        </w:rPr>
        <w:t>maltol</w:t>
      </w:r>
      <w:proofErr w:type="spellEnd"/>
      <w:r w:rsidRPr="0072056B">
        <w:rPr>
          <w:rFonts w:ascii="Times New Roman" w:eastAsia="Times New Roman" w:hAnsi="Times New Roman" w:cs="Times New Roman"/>
          <w:color w:val="000000"/>
          <w:sz w:val="24"/>
          <w:szCs w:val="24"/>
        </w:rPr>
        <w:t xml:space="preserve"> were identified in the brown mixture, along with D-</w:t>
      </w:r>
      <w:proofErr w:type="spellStart"/>
      <w:r w:rsidRPr="0072056B">
        <w:rPr>
          <w:rFonts w:ascii="Times New Roman" w:eastAsia="Times New Roman" w:hAnsi="Times New Roman" w:cs="Times New Roman"/>
          <w:color w:val="000000"/>
          <w:sz w:val="24"/>
          <w:szCs w:val="24"/>
        </w:rPr>
        <w:t>galactose</w:t>
      </w:r>
      <w:proofErr w:type="spellEnd"/>
      <w:r w:rsidRPr="0072056B">
        <w:rPr>
          <w:rFonts w:ascii="Times New Roman" w:eastAsia="Times New Roman" w:hAnsi="Times New Roman" w:cs="Times New Roman"/>
          <w:color w:val="000000"/>
          <w:sz w:val="24"/>
          <w:szCs w:val="24"/>
        </w:rPr>
        <w:t>, D-</w:t>
      </w:r>
      <w:proofErr w:type="spellStart"/>
      <w:r w:rsidRPr="0072056B">
        <w:rPr>
          <w:rFonts w:ascii="Times New Roman" w:eastAsia="Times New Roman" w:hAnsi="Times New Roman" w:cs="Times New Roman"/>
          <w:color w:val="000000"/>
          <w:sz w:val="24"/>
          <w:szCs w:val="24"/>
        </w:rPr>
        <w:t>tagatose</w:t>
      </w:r>
      <w:proofErr w:type="spellEnd"/>
      <w:r w:rsidRPr="0072056B">
        <w:rPr>
          <w:rFonts w:ascii="Times New Roman" w:eastAsia="Times New Roman" w:hAnsi="Times New Roman" w:cs="Times New Roman"/>
          <w:color w:val="000000"/>
          <w:sz w:val="24"/>
          <w:szCs w:val="24"/>
        </w:rPr>
        <w:t xml:space="preserve">, and </w:t>
      </w:r>
      <w:proofErr w:type="spellStart"/>
      <w:r w:rsidRPr="0072056B">
        <w:rPr>
          <w:rFonts w:ascii="Times New Roman" w:eastAsia="Times New Roman" w:hAnsi="Times New Roman" w:cs="Times New Roman"/>
          <w:color w:val="000000"/>
          <w:sz w:val="24"/>
          <w:szCs w:val="24"/>
        </w:rPr>
        <w:t>lactulose</w:t>
      </w:r>
      <w:proofErr w:type="spellEnd"/>
      <w:r w:rsidRPr="0072056B">
        <w:rPr>
          <w:rFonts w:ascii="Times New Roman" w:eastAsia="Times New Roman" w:hAnsi="Times New Roman" w:cs="Times New Roman"/>
          <w:color w:val="000000"/>
          <w:sz w:val="24"/>
          <w:szCs w:val="24"/>
        </w:rPr>
        <w:t>.</w:t>
      </w:r>
    </w:p>
    <w:p w:rsidR="0072056B" w:rsidRPr="0072056B" w:rsidRDefault="0072056B" w:rsidP="0072056B">
      <w:pPr>
        <w:shd w:val="clear" w:color="auto" w:fill="FAFAFA"/>
        <w:spacing w:after="240" w:line="360" w:lineRule="auto"/>
        <w:jc w:val="both"/>
        <w:rPr>
          <w:rFonts w:ascii="Times New Roman" w:eastAsia="Times New Roman" w:hAnsi="Times New Roman" w:cs="Times New Roman"/>
          <w:color w:val="000000"/>
          <w:sz w:val="24"/>
          <w:szCs w:val="24"/>
        </w:rPr>
      </w:pPr>
      <w:r w:rsidRPr="0072056B">
        <w:rPr>
          <w:rFonts w:ascii="Times New Roman" w:eastAsia="Times New Roman" w:hAnsi="Times New Roman" w:cs="Times New Roman"/>
          <w:color w:val="000000"/>
          <w:sz w:val="24"/>
          <w:szCs w:val="24"/>
        </w:rPr>
        <w:t xml:space="preserve">In milk products, active </w:t>
      </w:r>
      <w:proofErr w:type="spellStart"/>
      <w:r w:rsidRPr="0072056B">
        <w:rPr>
          <w:rFonts w:ascii="Times New Roman" w:eastAsia="Times New Roman" w:hAnsi="Times New Roman" w:cs="Times New Roman"/>
          <w:color w:val="000000"/>
          <w:sz w:val="24"/>
          <w:szCs w:val="24"/>
        </w:rPr>
        <w:t>sulfhydryl</w:t>
      </w:r>
      <w:proofErr w:type="spellEnd"/>
      <w:r w:rsidRPr="0072056B">
        <w:rPr>
          <w:rFonts w:ascii="Times New Roman" w:eastAsia="Times New Roman" w:hAnsi="Times New Roman" w:cs="Times New Roman"/>
          <w:color w:val="000000"/>
          <w:sz w:val="24"/>
          <w:szCs w:val="24"/>
        </w:rPr>
        <w:t xml:space="preserve"> groups serve as natural inhibitors in retarding heat-induced browning, but their mechanism is not understood. Sodium </w:t>
      </w:r>
      <w:proofErr w:type="spellStart"/>
      <w:r w:rsidRPr="0072056B">
        <w:rPr>
          <w:rFonts w:ascii="Times New Roman" w:eastAsia="Times New Roman" w:hAnsi="Times New Roman" w:cs="Times New Roman"/>
          <w:color w:val="000000"/>
          <w:sz w:val="24"/>
          <w:szCs w:val="24"/>
        </w:rPr>
        <w:t>bisulfite</w:t>
      </w:r>
      <w:proofErr w:type="gramStart"/>
      <w:r w:rsidRPr="0072056B">
        <w:rPr>
          <w:rFonts w:ascii="Times New Roman" w:eastAsia="Times New Roman" w:hAnsi="Times New Roman" w:cs="Times New Roman"/>
          <w:color w:val="000000"/>
          <w:sz w:val="24"/>
          <w:szCs w:val="24"/>
        </w:rPr>
        <w:t>,sulfur</w:t>
      </w:r>
      <w:proofErr w:type="spellEnd"/>
      <w:proofErr w:type="gramEnd"/>
      <w:r w:rsidRPr="0072056B">
        <w:rPr>
          <w:rFonts w:ascii="Times New Roman" w:eastAsia="Times New Roman" w:hAnsi="Times New Roman" w:cs="Times New Roman"/>
          <w:color w:val="000000"/>
          <w:sz w:val="24"/>
          <w:szCs w:val="24"/>
        </w:rPr>
        <w:t xml:space="preserve"> dioxide, and formaldehyde also inhibit browning in milk systems as well as in simpler mixture of amino acid and sugar solution. In actual practice, browning in dairy products is controlled by limiting heat treatments, moisture content, and time and temperature of storage. Browning has detrimental effect on the nutritive value of food products through interaction of the free €-amino group of lysine in the proteins with carbohydrates and the resultant rearranged product. Destruction of essential amino acids, particularly lysine and probably </w:t>
      </w:r>
      <w:proofErr w:type="spellStart"/>
      <w:r w:rsidRPr="0072056B">
        <w:rPr>
          <w:rFonts w:ascii="Times New Roman" w:eastAsia="Times New Roman" w:hAnsi="Times New Roman" w:cs="Times New Roman"/>
          <w:color w:val="000000"/>
          <w:sz w:val="24"/>
          <w:szCs w:val="24"/>
        </w:rPr>
        <w:t>histidine</w:t>
      </w:r>
      <w:proofErr w:type="spellEnd"/>
      <w:r w:rsidRPr="0072056B">
        <w:rPr>
          <w:rFonts w:ascii="Times New Roman" w:eastAsia="Times New Roman" w:hAnsi="Times New Roman" w:cs="Times New Roman"/>
          <w:color w:val="000000"/>
          <w:sz w:val="24"/>
          <w:szCs w:val="24"/>
        </w:rPr>
        <w:t xml:space="preserve">, has been shown to occur during </w:t>
      </w:r>
      <w:r w:rsidRPr="0072056B">
        <w:rPr>
          <w:rFonts w:ascii="Times New Roman" w:eastAsia="Times New Roman" w:hAnsi="Times New Roman" w:cs="Times New Roman"/>
          <w:color w:val="000000"/>
          <w:sz w:val="24"/>
          <w:szCs w:val="24"/>
        </w:rPr>
        <w:lastRenderedPageBreak/>
        <w:t>the storage and browning of non fat dry milk with high moisture (7.6%) content. Similar powders of low moisture (3.0%</w:t>
      </w:r>
      <w:proofErr w:type="gramStart"/>
      <w:r w:rsidRPr="0072056B">
        <w:rPr>
          <w:rFonts w:ascii="Times New Roman" w:eastAsia="Times New Roman" w:hAnsi="Times New Roman" w:cs="Times New Roman"/>
          <w:color w:val="000000"/>
          <w:sz w:val="24"/>
          <w:szCs w:val="24"/>
        </w:rPr>
        <w:t>)did</w:t>
      </w:r>
      <w:proofErr w:type="gramEnd"/>
      <w:r w:rsidRPr="0072056B">
        <w:rPr>
          <w:rFonts w:ascii="Times New Roman" w:eastAsia="Times New Roman" w:hAnsi="Times New Roman" w:cs="Times New Roman"/>
          <w:color w:val="000000"/>
          <w:sz w:val="24"/>
          <w:szCs w:val="24"/>
        </w:rPr>
        <w:t xml:space="preserve"> not deteriorate in nutritive value during storage. Reaction </w:t>
      </w:r>
      <w:proofErr w:type="spellStart"/>
      <w:r w:rsidRPr="0072056B">
        <w:rPr>
          <w:rFonts w:ascii="Times New Roman" w:eastAsia="Times New Roman" w:hAnsi="Times New Roman" w:cs="Times New Roman"/>
          <w:color w:val="000000"/>
          <w:sz w:val="24"/>
          <w:szCs w:val="24"/>
        </w:rPr>
        <w:t>ofβ-lactoglobulin</w:t>
      </w:r>
      <w:proofErr w:type="spellEnd"/>
      <w:r w:rsidRPr="0072056B">
        <w:rPr>
          <w:rFonts w:ascii="Times New Roman" w:eastAsia="Times New Roman" w:hAnsi="Times New Roman" w:cs="Times New Roman"/>
          <w:color w:val="000000"/>
          <w:sz w:val="24"/>
          <w:szCs w:val="24"/>
        </w:rPr>
        <w:t xml:space="preserve"> with lactose in the “dry state” (10% moisture) resulted in various degrees of lysine destruction, depending upon temperature and heating times. </w:t>
      </w:r>
      <w:proofErr w:type="spellStart"/>
      <w:r w:rsidRPr="0072056B">
        <w:rPr>
          <w:rFonts w:ascii="Times New Roman" w:eastAsia="Times New Roman" w:hAnsi="Times New Roman" w:cs="Times New Roman"/>
          <w:color w:val="000000"/>
          <w:sz w:val="24"/>
          <w:szCs w:val="24"/>
        </w:rPr>
        <w:t>Arginine</w:t>
      </w:r>
      <w:proofErr w:type="spellEnd"/>
      <w:r w:rsidRPr="0072056B">
        <w:rPr>
          <w:rFonts w:ascii="Times New Roman" w:eastAsia="Times New Roman" w:hAnsi="Times New Roman" w:cs="Times New Roman"/>
          <w:color w:val="000000"/>
          <w:sz w:val="24"/>
          <w:szCs w:val="24"/>
        </w:rPr>
        <w:t xml:space="preserve">, </w:t>
      </w:r>
      <w:proofErr w:type="spellStart"/>
      <w:r w:rsidRPr="0072056B">
        <w:rPr>
          <w:rFonts w:ascii="Times New Roman" w:eastAsia="Times New Roman" w:hAnsi="Times New Roman" w:cs="Times New Roman"/>
          <w:color w:val="000000"/>
          <w:sz w:val="24"/>
          <w:szCs w:val="24"/>
        </w:rPr>
        <w:t>histidine</w:t>
      </w:r>
      <w:proofErr w:type="spellEnd"/>
      <w:r w:rsidRPr="0072056B">
        <w:rPr>
          <w:rFonts w:ascii="Times New Roman" w:eastAsia="Times New Roman" w:hAnsi="Times New Roman" w:cs="Times New Roman"/>
          <w:color w:val="000000"/>
          <w:sz w:val="24"/>
          <w:szCs w:val="24"/>
        </w:rPr>
        <w:t>, acidic and neutral amino acids were not damaged by the thermal treatments (0 to 90°C) in the presence of lactose.</w:t>
      </w:r>
    </w:p>
    <w:p w:rsidR="0072056B" w:rsidRPr="0072056B" w:rsidRDefault="0072056B" w:rsidP="0072056B">
      <w:pPr>
        <w:shd w:val="clear" w:color="auto" w:fill="FAFAFA"/>
        <w:spacing w:after="240" w:line="360" w:lineRule="auto"/>
        <w:jc w:val="both"/>
        <w:rPr>
          <w:rFonts w:ascii="Times New Roman" w:eastAsia="Times New Roman" w:hAnsi="Times New Roman" w:cs="Times New Roman"/>
          <w:color w:val="000000"/>
          <w:sz w:val="24"/>
          <w:szCs w:val="24"/>
        </w:rPr>
      </w:pPr>
      <w:r w:rsidRPr="0072056B">
        <w:rPr>
          <w:rFonts w:ascii="Times New Roman" w:eastAsia="Times New Roman" w:hAnsi="Times New Roman" w:cs="Times New Roman"/>
          <w:b/>
          <w:bCs/>
          <w:color w:val="000000"/>
          <w:sz w:val="24"/>
          <w:szCs w:val="24"/>
        </w:rPr>
        <w:t xml:space="preserve">21.2.2 Factors that influence </w:t>
      </w:r>
      <w:proofErr w:type="spellStart"/>
      <w:r w:rsidRPr="0072056B">
        <w:rPr>
          <w:rFonts w:ascii="Times New Roman" w:eastAsia="Times New Roman" w:hAnsi="Times New Roman" w:cs="Times New Roman"/>
          <w:b/>
          <w:bCs/>
          <w:color w:val="000000"/>
          <w:sz w:val="24"/>
          <w:szCs w:val="24"/>
        </w:rPr>
        <w:t>maillard</w:t>
      </w:r>
      <w:proofErr w:type="spellEnd"/>
      <w:r w:rsidRPr="0072056B">
        <w:rPr>
          <w:rFonts w:ascii="Times New Roman" w:eastAsia="Times New Roman" w:hAnsi="Times New Roman" w:cs="Times New Roman"/>
          <w:b/>
          <w:bCs/>
          <w:color w:val="000000"/>
          <w:sz w:val="24"/>
          <w:szCs w:val="24"/>
        </w:rPr>
        <w:t xml:space="preserve"> reactions</w:t>
      </w:r>
    </w:p>
    <w:p w:rsidR="0072056B" w:rsidRPr="0072056B" w:rsidRDefault="0072056B" w:rsidP="0072056B">
      <w:pPr>
        <w:shd w:val="clear" w:color="auto" w:fill="FAFAFA"/>
        <w:spacing w:after="240" w:line="360" w:lineRule="auto"/>
        <w:jc w:val="both"/>
        <w:rPr>
          <w:rFonts w:ascii="Times New Roman" w:eastAsia="Times New Roman" w:hAnsi="Times New Roman" w:cs="Times New Roman"/>
          <w:color w:val="000000"/>
          <w:sz w:val="24"/>
          <w:szCs w:val="24"/>
        </w:rPr>
      </w:pPr>
      <w:r w:rsidRPr="0072056B">
        <w:rPr>
          <w:rFonts w:ascii="Times New Roman" w:eastAsia="Times New Roman" w:hAnsi="Times New Roman" w:cs="Times New Roman"/>
          <w:color w:val="000000"/>
          <w:sz w:val="24"/>
          <w:szCs w:val="24"/>
        </w:rPr>
        <w:t xml:space="preserve">The overall rate and product profile of </w:t>
      </w:r>
      <w:proofErr w:type="spellStart"/>
      <w:r w:rsidRPr="0072056B">
        <w:rPr>
          <w:rFonts w:ascii="Times New Roman" w:eastAsia="Times New Roman" w:hAnsi="Times New Roman" w:cs="Times New Roman"/>
          <w:color w:val="000000"/>
          <w:sz w:val="24"/>
          <w:szCs w:val="24"/>
        </w:rPr>
        <w:t>Maillard</w:t>
      </w:r>
      <w:proofErr w:type="spellEnd"/>
      <w:r w:rsidRPr="0072056B">
        <w:rPr>
          <w:rFonts w:ascii="Times New Roman" w:eastAsia="Times New Roman" w:hAnsi="Times New Roman" w:cs="Times New Roman"/>
          <w:color w:val="000000"/>
          <w:sz w:val="24"/>
          <w:szCs w:val="24"/>
        </w:rPr>
        <w:t xml:space="preserve"> reaction in foods are highly dependent on number of </w:t>
      </w:r>
      <w:proofErr w:type="gramStart"/>
      <w:r w:rsidRPr="0072056B">
        <w:rPr>
          <w:rFonts w:ascii="Times New Roman" w:eastAsia="Times New Roman" w:hAnsi="Times New Roman" w:cs="Times New Roman"/>
          <w:color w:val="000000"/>
          <w:sz w:val="24"/>
          <w:szCs w:val="24"/>
        </w:rPr>
        <w:t>parameters,</w:t>
      </w:r>
      <w:proofErr w:type="gramEnd"/>
      <w:r w:rsidRPr="0072056B">
        <w:rPr>
          <w:rFonts w:ascii="Times New Roman" w:eastAsia="Times New Roman" w:hAnsi="Times New Roman" w:cs="Times New Roman"/>
          <w:color w:val="000000"/>
          <w:sz w:val="24"/>
          <w:szCs w:val="24"/>
        </w:rPr>
        <w:t xml:space="preserve"> however the most important are listed below:</w:t>
      </w:r>
    </w:p>
    <w:p w:rsidR="0072056B" w:rsidRPr="0072056B" w:rsidRDefault="0072056B" w:rsidP="0072056B">
      <w:pPr>
        <w:shd w:val="clear" w:color="auto" w:fill="FAFAFA"/>
        <w:spacing w:after="0" w:line="360" w:lineRule="auto"/>
        <w:rPr>
          <w:rFonts w:ascii="Times New Roman" w:eastAsia="Times New Roman" w:hAnsi="Times New Roman" w:cs="Times New Roman"/>
          <w:color w:val="000000"/>
          <w:sz w:val="24"/>
          <w:szCs w:val="24"/>
        </w:rPr>
      </w:pPr>
      <w:r w:rsidRPr="0072056B">
        <w:rPr>
          <w:rFonts w:ascii="Times New Roman" w:eastAsia="Times New Roman" w:hAnsi="Times New Roman" w:cs="Times New Roman"/>
          <w:color w:val="000000"/>
          <w:sz w:val="24"/>
          <w:szCs w:val="24"/>
        </w:rPr>
        <w:t>• Reactants</w:t>
      </w:r>
      <w:r w:rsidRPr="0072056B">
        <w:rPr>
          <w:rFonts w:ascii="Times New Roman" w:eastAsia="Times New Roman" w:hAnsi="Times New Roman" w:cs="Times New Roman"/>
          <w:color w:val="000000"/>
          <w:sz w:val="24"/>
          <w:szCs w:val="24"/>
        </w:rPr>
        <w:br/>
        <w:t>• pH</w:t>
      </w:r>
      <w:r w:rsidRPr="0072056B">
        <w:rPr>
          <w:rFonts w:ascii="Times New Roman" w:eastAsia="Times New Roman" w:hAnsi="Times New Roman" w:cs="Times New Roman"/>
          <w:color w:val="000000"/>
          <w:sz w:val="24"/>
          <w:szCs w:val="24"/>
        </w:rPr>
        <w:br/>
        <w:t>• Temperature</w:t>
      </w:r>
      <w:r w:rsidRPr="0072056B">
        <w:rPr>
          <w:rFonts w:ascii="Times New Roman" w:eastAsia="Times New Roman" w:hAnsi="Times New Roman" w:cs="Times New Roman"/>
          <w:color w:val="000000"/>
          <w:sz w:val="24"/>
          <w:szCs w:val="24"/>
        </w:rPr>
        <w:br/>
        <w:t>• Moisture content</w:t>
      </w:r>
      <w:r w:rsidRPr="0072056B">
        <w:rPr>
          <w:rFonts w:ascii="Times New Roman" w:eastAsia="Times New Roman" w:hAnsi="Times New Roman" w:cs="Times New Roman"/>
          <w:color w:val="000000"/>
          <w:sz w:val="24"/>
          <w:szCs w:val="24"/>
        </w:rPr>
        <w:br/>
        <w:t>• Water activity</w:t>
      </w:r>
    </w:p>
    <w:p w:rsidR="0072056B" w:rsidRPr="0072056B" w:rsidRDefault="0072056B" w:rsidP="0072056B">
      <w:pPr>
        <w:shd w:val="clear" w:color="auto" w:fill="FAFAFA"/>
        <w:spacing w:after="240" w:line="360" w:lineRule="auto"/>
        <w:jc w:val="both"/>
        <w:rPr>
          <w:rFonts w:ascii="Times New Roman" w:eastAsia="Times New Roman" w:hAnsi="Times New Roman" w:cs="Times New Roman"/>
          <w:color w:val="000000"/>
          <w:sz w:val="24"/>
          <w:szCs w:val="24"/>
        </w:rPr>
      </w:pPr>
      <w:r w:rsidRPr="0072056B">
        <w:rPr>
          <w:rFonts w:ascii="Times New Roman" w:eastAsia="Times New Roman" w:hAnsi="Times New Roman" w:cs="Times New Roman"/>
          <w:b/>
          <w:bCs/>
          <w:i/>
          <w:iCs/>
          <w:color w:val="000000"/>
          <w:sz w:val="24"/>
          <w:szCs w:val="24"/>
        </w:rPr>
        <w:t>21.2.2.1</w:t>
      </w:r>
      <w:r w:rsidRPr="0072056B">
        <w:rPr>
          <w:rFonts w:ascii="Times New Roman" w:eastAsia="Times New Roman" w:hAnsi="Times New Roman" w:cs="Times New Roman"/>
          <w:b/>
          <w:bCs/>
          <w:color w:val="000000"/>
          <w:sz w:val="24"/>
          <w:szCs w:val="24"/>
        </w:rPr>
        <w:t> </w:t>
      </w:r>
      <w:r w:rsidRPr="0072056B">
        <w:rPr>
          <w:rFonts w:ascii="Times New Roman" w:eastAsia="Times New Roman" w:hAnsi="Times New Roman" w:cs="Times New Roman"/>
          <w:b/>
          <w:bCs/>
          <w:i/>
          <w:iCs/>
          <w:color w:val="000000"/>
          <w:sz w:val="24"/>
          <w:szCs w:val="24"/>
        </w:rPr>
        <w:t>Reactants</w:t>
      </w:r>
    </w:p>
    <w:p w:rsidR="0072056B" w:rsidRPr="0072056B" w:rsidRDefault="0072056B" w:rsidP="0072056B">
      <w:pPr>
        <w:shd w:val="clear" w:color="auto" w:fill="FAFAFA"/>
        <w:spacing w:after="240" w:line="360" w:lineRule="auto"/>
        <w:jc w:val="both"/>
        <w:rPr>
          <w:rFonts w:ascii="Times New Roman" w:eastAsia="Times New Roman" w:hAnsi="Times New Roman" w:cs="Times New Roman"/>
          <w:color w:val="000000"/>
          <w:sz w:val="24"/>
          <w:szCs w:val="24"/>
        </w:rPr>
      </w:pPr>
      <w:r w:rsidRPr="0072056B">
        <w:rPr>
          <w:rFonts w:ascii="Times New Roman" w:eastAsia="Times New Roman" w:hAnsi="Times New Roman" w:cs="Times New Roman"/>
          <w:color w:val="000000"/>
          <w:sz w:val="24"/>
          <w:szCs w:val="24"/>
        </w:rPr>
        <w:t xml:space="preserve">The nature and the molar concentration of the reacting species have considerable influence on the rate and mechanism of the </w:t>
      </w:r>
      <w:proofErr w:type="spellStart"/>
      <w:r w:rsidRPr="0072056B">
        <w:rPr>
          <w:rFonts w:ascii="Times New Roman" w:eastAsia="Times New Roman" w:hAnsi="Times New Roman" w:cs="Times New Roman"/>
          <w:color w:val="000000"/>
          <w:sz w:val="24"/>
          <w:szCs w:val="24"/>
        </w:rPr>
        <w:t>Maillard</w:t>
      </w:r>
      <w:proofErr w:type="spellEnd"/>
      <w:r w:rsidRPr="0072056B">
        <w:rPr>
          <w:rFonts w:ascii="Times New Roman" w:eastAsia="Times New Roman" w:hAnsi="Times New Roman" w:cs="Times New Roman"/>
          <w:color w:val="000000"/>
          <w:sz w:val="24"/>
          <w:szCs w:val="24"/>
        </w:rPr>
        <w:t xml:space="preserve"> reaction. Low molecular weight reactants tend to react more readily than high molecular weight reactants. Glucose is more reactive than lactose and </w:t>
      </w:r>
      <w:proofErr w:type="gramStart"/>
      <w:r w:rsidRPr="0072056B">
        <w:rPr>
          <w:rFonts w:ascii="Times New Roman" w:eastAsia="Times New Roman" w:hAnsi="Times New Roman" w:cs="Times New Roman"/>
          <w:color w:val="000000"/>
          <w:sz w:val="24"/>
          <w:szCs w:val="24"/>
        </w:rPr>
        <w:t>contribute</w:t>
      </w:r>
      <w:proofErr w:type="gramEnd"/>
      <w:r w:rsidRPr="0072056B">
        <w:rPr>
          <w:rFonts w:ascii="Times New Roman" w:eastAsia="Times New Roman" w:hAnsi="Times New Roman" w:cs="Times New Roman"/>
          <w:color w:val="000000"/>
          <w:sz w:val="24"/>
          <w:szCs w:val="24"/>
        </w:rPr>
        <w:t xml:space="preserve"> to the increased rate of browning In lactose </w:t>
      </w:r>
      <w:proofErr w:type="spellStart"/>
      <w:r w:rsidRPr="0072056B">
        <w:rPr>
          <w:rFonts w:ascii="Times New Roman" w:eastAsia="Times New Roman" w:hAnsi="Times New Roman" w:cs="Times New Roman"/>
          <w:color w:val="000000"/>
          <w:sz w:val="24"/>
          <w:szCs w:val="24"/>
        </w:rPr>
        <w:t>hydrolysed</w:t>
      </w:r>
      <w:proofErr w:type="spellEnd"/>
      <w:r w:rsidRPr="0072056B">
        <w:rPr>
          <w:rFonts w:ascii="Times New Roman" w:eastAsia="Times New Roman" w:hAnsi="Times New Roman" w:cs="Times New Roman"/>
          <w:color w:val="000000"/>
          <w:sz w:val="24"/>
          <w:szCs w:val="24"/>
        </w:rPr>
        <w:t xml:space="preserve"> milks</w:t>
      </w:r>
    </w:p>
    <w:p w:rsidR="0072056B" w:rsidRPr="0072056B" w:rsidRDefault="0072056B" w:rsidP="0072056B">
      <w:pPr>
        <w:shd w:val="clear" w:color="auto" w:fill="FAFAFA"/>
        <w:spacing w:after="240" w:line="360" w:lineRule="auto"/>
        <w:jc w:val="both"/>
        <w:rPr>
          <w:rFonts w:ascii="Times New Roman" w:eastAsia="Times New Roman" w:hAnsi="Times New Roman" w:cs="Times New Roman"/>
          <w:color w:val="000000"/>
          <w:sz w:val="24"/>
          <w:szCs w:val="24"/>
        </w:rPr>
      </w:pPr>
      <w:r w:rsidRPr="0072056B">
        <w:rPr>
          <w:rFonts w:ascii="Times New Roman" w:eastAsia="Times New Roman" w:hAnsi="Times New Roman" w:cs="Times New Roman"/>
          <w:b/>
          <w:bCs/>
          <w:i/>
          <w:iCs/>
          <w:color w:val="000000"/>
          <w:sz w:val="24"/>
          <w:szCs w:val="24"/>
        </w:rPr>
        <w:t>21.2.2.2</w:t>
      </w:r>
      <w:r w:rsidRPr="0072056B">
        <w:rPr>
          <w:rFonts w:ascii="Times New Roman" w:eastAsia="Times New Roman" w:hAnsi="Times New Roman" w:cs="Times New Roman"/>
          <w:b/>
          <w:bCs/>
          <w:color w:val="000000"/>
          <w:sz w:val="24"/>
          <w:szCs w:val="24"/>
        </w:rPr>
        <w:t> </w:t>
      </w:r>
      <w:proofErr w:type="gramStart"/>
      <w:r w:rsidRPr="0072056B">
        <w:rPr>
          <w:rFonts w:ascii="Times New Roman" w:eastAsia="Times New Roman" w:hAnsi="Times New Roman" w:cs="Times New Roman"/>
          <w:b/>
          <w:bCs/>
          <w:i/>
          <w:iCs/>
          <w:color w:val="000000"/>
          <w:sz w:val="24"/>
          <w:szCs w:val="24"/>
        </w:rPr>
        <w:t>pH</w:t>
      </w:r>
      <w:proofErr w:type="gramEnd"/>
    </w:p>
    <w:p w:rsidR="0072056B" w:rsidRPr="0072056B" w:rsidRDefault="0072056B" w:rsidP="0072056B">
      <w:pPr>
        <w:pStyle w:val="NormalWeb"/>
        <w:shd w:val="clear" w:color="auto" w:fill="FAFAFA"/>
        <w:spacing w:before="0" w:beforeAutospacing="0" w:after="240" w:afterAutospacing="0" w:line="360" w:lineRule="auto"/>
        <w:jc w:val="both"/>
        <w:rPr>
          <w:color w:val="000000"/>
        </w:rPr>
      </w:pPr>
      <w:r w:rsidRPr="0072056B">
        <w:rPr>
          <w:color w:val="000000"/>
        </w:rPr>
        <w:t xml:space="preserve">The rate of </w:t>
      </w:r>
      <w:proofErr w:type="spellStart"/>
      <w:r w:rsidRPr="0072056B">
        <w:rPr>
          <w:color w:val="000000"/>
        </w:rPr>
        <w:t>Maillard</w:t>
      </w:r>
      <w:proofErr w:type="spellEnd"/>
      <w:r w:rsidRPr="0072056B">
        <w:rPr>
          <w:color w:val="000000"/>
        </w:rPr>
        <w:t xml:space="preserve"> reaction increases with increasing </w:t>
      </w:r>
      <w:proofErr w:type="spellStart"/>
      <w:r w:rsidRPr="0072056B">
        <w:rPr>
          <w:color w:val="000000"/>
        </w:rPr>
        <w:t>pH</w:t>
      </w:r>
      <w:proofErr w:type="gramStart"/>
      <w:r w:rsidRPr="0072056B">
        <w:rPr>
          <w:color w:val="000000"/>
        </w:rPr>
        <w:t>,maximum</w:t>
      </w:r>
      <w:proofErr w:type="spellEnd"/>
      <w:proofErr w:type="gramEnd"/>
      <w:r w:rsidRPr="0072056B">
        <w:rPr>
          <w:color w:val="000000"/>
        </w:rPr>
        <w:t xml:space="preserve"> </w:t>
      </w:r>
      <w:proofErr w:type="spellStart"/>
      <w:r w:rsidRPr="0072056B">
        <w:rPr>
          <w:color w:val="000000"/>
        </w:rPr>
        <w:t>upto</w:t>
      </w:r>
      <w:proofErr w:type="spellEnd"/>
      <w:r w:rsidRPr="0072056B">
        <w:rPr>
          <w:color w:val="000000"/>
        </w:rPr>
        <w:t xml:space="preserve"> 9-10 depending upon the type of amino acids involved. Bases can </w:t>
      </w:r>
      <w:proofErr w:type="spellStart"/>
      <w:r w:rsidRPr="0072056B">
        <w:rPr>
          <w:color w:val="000000"/>
        </w:rPr>
        <w:t>catalyse</w:t>
      </w:r>
      <w:proofErr w:type="spellEnd"/>
      <w:r w:rsidRPr="0072056B">
        <w:rPr>
          <w:color w:val="000000"/>
        </w:rPr>
        <w:t xml:space="preserve"> the initial steps of the carbonyl amine reactions by removing the proton from the </w:t>
      </w:r>
      <w:proofErr w:type="spellStart"/>
      <w:r w:rsidRPr="0072056B">
        <w:rPr>
          <w:color w:val="000000"/>
        </w:rPr>
        <w:t>nucleophile</w:t>
      </w:r>
      <w:proofErr w:type="spellEnd"/>
      <w:r w:rsidRPr="0072056B">
        <w:rPr>
          <w:color w:val="000000"/>
        </w:rPr>
        <w:t xml:space="preserve"> increasing the </w:t>
      </w:r>
      <w:proofErr w:type="spellStart"/>
      <w:r w:rsidRPr="0072056B">
        <w:rPr>
          <w:color w:val="000000"/>
        </w:rPr>
        <w:t>nucleophilicity</w:t>
      </w:r>
      <w:proofErr w:type="spellEnd"/>
      <w:r w:rsidRPr="0072056B">
        <w:rPr>
          <w:color w:val="000000"/>
        </w:rPr>
        <w:t xml:space="preserve">. The browning of pure </w:t>
      </w:r>
      <w:proofErr w:type="spellStart"/>
      <w:r w:rsidRPr="0072056B">
        <w:rPr>
          <w:color w:val="000000"/>
        </w:rPr>
        <w:t>Amadori</w:t>
      </w:r>
      <w:proofErr w:type="spellEnd"/>
      <w:r w:rsidRPr="0072056B">
        <w:rPr>
          <w:color w:val="000000"/>
        </w:rPr>
        <w:t xml:space="preserve"> product is also accelerated at alkaline pH values. </w:t>
      </w:r>
      <w:proofErr w:type="gramStart"/>
      <w:r w:rsidRPr="0072056B">
        <w:rPr>
          <w:color w:val="000000"/>
        </w:rPr>
        <w:t>pH</w:t>
      </w:r>
      <w:proofErr w:type="gramEnd"/>
      <w:r w:rsidRPr="0072056B">
        <w:rPr>
          <w:color w:val="000000"/>
        </w:rPr>
        <w:t xml:space="preserve"> exerts a considerable influence on the mechanism of the </w:t>
      </w:r>
      <w:proofErr w:type="spellStart"/>
      <w:r w:rsidRPr="0072056B">
        <w:rPr>
          <w:color w:val="000000"/>
        </w:rPr>
        <w:t>Maillard</w:t>
      </w:r>
      <w:proofErr w:type="spellEnd"/>
      <w:r w:rsidRPr="0072056B">
        <w:rPr>
          <w:color w:val="000000"/>
        </w:rPr>
        <w:t xml:space="preserve"> reaction by determining the type of </w:t>
      </w:r>
      <w:proofErr w:type="spellStart"/>
      <w:r w:rsidRPr="0072056B">
        <w:rPr>
          <w:color w:val="000000"/>
        </w:rPr>
        <w:t>enolization</w:t>
      </w:r>
      <w:proofErr w:type="spellEnd"/>
      <w:r w:rsidRPr="0072056B">
        <w:rPr>
          <w:color w:val="000000"/>
        </w:rPr>
        <w:t xml:space="preserve"> </w:t>
      </w:r>
      <w:proofErr w:type="spellStart"/>
      <w:r w:rsidRPr="0072056B">
        <w:rPr>
          <w:color w:val="000000"/>
        </w:rPr>
        <w:t>favoured</w:t>
      </w:r>
      <w:proofErr w:type="spellEnd"/>
      <w:r w:rsidRPr="0072056B">
        <w:rPr>
          <w:color w:val="000000"/>
        </w:rPr>
        <w:t xml:space="preserve">(1,2 or 2,3-enolization) and hence the pattern of the </w:t>
      </w:r>
      <w:proofErr w:type="spellStart"/>
      <w:r w:rsidRPr="0072056B">
        <w:rPr>
          <w:color w:val="000000"/>
        </w:rPr>
        <w:t>Amadori</w:t>
      </w:r>
      <w:proofErr w:type="spellEnd"/>
      <w:r w:rsidRPr="0072056B">
        <w:rPr>
          <w:color w:val="000000"/>
        </w:rPr>
        <w:t xml:space="preserve"> compound degradation.</w:t>
      </w:r>
    </w:p>
    <w:p w:rsidR="0072056B" w:rsidRPr="0072056B" w:rsidRDefault="0072056B" w:rsidP="0072056B">
      <w:pPr>
        <w:pStyle w:val="NormalWeb"/>
        <w:shd w:val="clear" w:color="auto" w:fill="FAFAFA"/>
        <w:spacing w:before="0" w:beforeAutospacing="0" w:after="240" w:afterAutospacing="0" w:line="360" w:lineRule="auto"/>
        <w:jc w:val="both"/>
        <w:rPr>
          <w:rFonts w:ascii="Arial" w:hAnsi="Arial" w:cs="Arial"/>
          <w:color w:val="000000"/>
        </w:rPr>
      </w:pPr>
      <w:r w:rsidRPr="0072056B">
        <w:rPr>
          <w:rStyle w:val="Strong"/>
          <w:i/>
          <w:iCs/>
          <w:color w:val="000000"/>
        </w:rPr>
        <w:lastRenderedPageBreak/>
        <w:t>21.2.2.3</w:t>
      </w:r>
      <w:r w:rsidRPr="0072056B">
        <w:rPr>
          <w:rStyle w:val="Strong"/>
          <w:color w:val="000000"/>
        </w:rPr>
        <w:t> </w:t>
      </w:r>
      <w:r w:rsidRPr="0072056B">
        <w:rPr>
          <w:rStyle w:val="Strong"/>
          <w:i/>
          <w:iCs/>
          <w:color w:val="000000"/>
        </w:rPr>
        <w:t>Moisture content and a</w:t>
      </w:r>
      <w:r w:rsidRPr="0072056B">
        <w:rPr>
          <w:rStyle w:val="Strong"/>
          <w:i/>
          <w:iCs/>
          <w:color w:val="000000"/>
          <w:vertAlign w:val="subscript"/>
        </w:rPr>
        <w:t>w</w:t>
      </w:r>
    </w:p>
    <w:p w:rsidR="0072056B" w:rsidRPr="0072056B" w:rsidRDefault="0072056B" w:rsidP="0072056B">
      <w:pPr>
        <w:pStyle w:val="NormalWeb"/>
        <w:shd w:val="clear" w:color="auto" w:fill="FAFAFA"/>
        <w:spacing w:before="0" w:beforeAutospacing="0" w:after="240" w:afterAutospacing="0" w:line="360" w:lineRule="auto"/>
        <w:jc w:val="both"/>
        <w:rPr>
          <w:rFonts w:ascii="Arial" w:hAnsi="Arial" w:cs="Arial"/>
          <w:color w:val="000000"/>
        </w:rPr>
      </w:pPr>
      <w:r w:rsidRPr="0072056B">
        <w:rPr>
          <w:color w:val="000000"/>
        </w:rPr>
        <w:t xml:space="preserve">Both moisture content and </w:t>
      </w:r>
      <w:proofErr w:type="gramStart"/>
      <w:r w:rsidRPr="0072056B">
        <w:rPr>
          <w:color w:val="000000"/>
        </w:rPr>
        <w:t>the a</w:t>
      </w:r>
      <w:r w:rsidRPr="0072056B">
        <w:rPr>
          <w:color w:val="000000"/>
          <w:vertAlign w:val="subscript"/>
        </w:rPr>
        <w:t>w</w:t>
      </w:r>
      <w:proofErr w:type="gramEnd"/>
      <w:r w:rsidRPr="0072056B">
        <w:rPr>
          <w:color w:val="000000"/>
        </w:rPr>
        <w:t xml:space="preserve"> of a food system exert a major influence on the </w:t>
      </w:r>
      <w:proofErr w:type="spellStart"/>
      <w:r w:rsidRPr="0072056B">
        <w:rPr>
          <w:color w:val="000000"/>
        </w:rPr>
        <w:t>Maillard</w:t>
      </w:r>
      <w:proofErr w:type="spellEnd"/>
      <w:r w:rsidRPr="0072056B">
        <w:rPr>
          <w:color w:val="000000"/>
        </w:rPr>
        <w:t xml:space="preserve"> reaction. Water my influence the rate of reaction by controlling the viscosity of the liquid phase and by dissolution concentration or dilution of reactants. At a very low a</w:t>
      </w:r>
      <w:r w:rsidRPr="0072056B">
        <w:rPr>
          <w:color w:val="000000"/>
          <w:vertAlign w:val="subscript"/>
        </w:rPr>
        <w:t>w</w:t>
      </w:r>
      <w:r w:rsidRPr="0072056B">
        <w:rPr>
          <w:rFonts w:ascii="Arial" w:hAnsi="Arial" w:cs="Arial"/>
          <w:color w:val="000000"/>
        </w:rPr>
        <w:t> </w:t>
      </w:r>
      <w:r w:rsidRPr="0072056B">
        <w:rPr>
          <w:color w:val="000000"/>
        </w:rPr>
        <w:t xml:space="preserve">value the proportion of the total reactants in solution is negligible and therefore the reaction rate is minimal. As </w:t>
      </w:r>
      <w:proofErr w:type="gramStart"/>
      <w:r w:rsidRPr="0072056B">
        <w:rPr>
          <w:color w:val="000000"/>
        </w:rPr>
        <w:t>the a</w:t>
      </w:r>
      <w:r w:rsidRPr="0072056B">
        <w:rPr>
          <w:color w:val="000000"/>
          <w:vertAlign w:val="subscript"/>
        </w:rPr>
        <w:t>w</w:t>
      </w:r>
      <w:proofErr w:type="gramEnd"/>
      <w:r w:rsidRPr="0072056B">
        <w:rPr>
          <w:color w:val="000000"/>
        </w:rPr>
        <w:t> increases the concentration of remains constant provided excess solute is available to maintain saturated solution. However the total volume in which the reaction takes place increases.</w:t>
      </w:r>
    </w:p>
    <w:p w:rsidR="0072056B" w:rsidRPr="0072056B" w:rsidRDefault="0072056B" w:rsidP="0072056B">
      <w:pPr>
        <w:pStyle w:val="NormalWeb"/>
        <w:shd w:val="clear" w:color="auto" w:fill="FAFAFA"/>
        <w:spacing w:before="0" w:beforeAutospacing="0" w:after="240" w:afterAutospacing="0" w:line="360" w:lineRule="auto"/>
        <w:jc w:val="both"/>
        <w:rPr>
          <w:rFonts w:ascii="Arial" w:hAnsi="Arial" w:cs="Arial"/>
          <w:color w:val="000000"/>
        </w:rPr>
      </w:pPr>
      <w:r w:rsidRPr="0072056B">
        <w:rPr>
          <w:rStyle w:val="Strong"/>
          <w:i/>
          <w:iCs/>
          <w:color w:val="000000"/>
        </w:rPr>
        <w:t>Miscellaneous factors</w:t>
      </w:r>
    </w:p>
    <w:p w:rsidR="0072056B" w:rsidRPr="0072056B" w:rsidRDefault="0072056B" w:rsidP="0072056B">
      <w:pPr>
        <w:pStyle w:val="NormalWeb"/>
        <w:shd w:val="clear" w:color="auto" w:fill="FAFAFA"/>
        <w:spacing w:before="0" w:beforeAutospacing="0" w:after="240" w:afterAutospacing="0" w:line="360" w:lineRule="auto"/>
        <w:jc w:val="both"/>
        <w:rPr>
          <w:rFonts w:ascii="Arial" w:hAnsi="Arial" w:cs="Arial"/>
          <w:color w:val="000000"/>
        </w:rPr>
      </w:pPr>
      <w:r w:rsidRPr="0072056B">
        <w:rPr>
          <w:color w:val="000000"/>
        </w:rPr>
        <w:t xml:space="preserve">Phosphate, citrate and phthalate buffers have been shown to accelerate the </w:t>
      </w:r>
      <w:proofErr w:type="spellStart"/>
      <w:r w:rsidRPr="0072056B">
        <w:rPr>
          <w:color w:val="000000"/>
        </w:rPr>
        <w:t>Maillard</w:t>
      </w:r>
      <w:proofErr w:type="spellEnd"/>
      <w:r w:rsidRPr="0072056B">
        <w:rPr>
          <w:color w:val="000000"/>
        </w:rPr>
        <w:t xml:space="preserve"> reaction. In the 5-7 pH range, phosphate has a dramatic effect on reaction rate (increasing up to 15 fold) as compared to that of phosphate free system.</w:t>
      </w:r>
    </w:p>
    <w:p w:rsidR="00BD799D" w:rsidRPr="0072056B" w:rsidRDefault="00BD799D" w:rsidP="0072056B">
      <w:pPr>
        <w:spacing w:line="360" w:lineRule="auto"/>
        <w:rPr>
          <w:sz w:val="24"/>
          <w:szCs w:val="24"/>
        </w:rPr>
      </w:pPr>
    </w:p>
    <w:sectPr w:rsidR="00BD799D" w:rsidRPr="0072056B" w:rsidSect="00BD799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20"/>
  <w:characterSpacingControl w:val="doNotCompress"/>
  <w:compat/>
  <w:rsids>
    <w:rsidRoot w:val="0072056B"/>
    <w:rsid w:val="003252BF"/>
    <w:rsid w:val="006C607F"/>
    <w:rsid w:val="0072056B"/>
    <w:rsid w:val="00BD799D"/>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99D"/>
    <w:rPr>
      <w:rFonts w:cs="Latha"/>
    </w:rPr>
  </w:style>
  <w:style w:type="paragraph" w:styleId="Heading2">
    <w:name w:val="heading 2"/>
    <w:basedOn w:val="Normal"/>
    <w:link w:val="Heading2Char"/>
    <w:uiPriority w:val="9"/>
    <w:qFormat/>
    <w:rsid w:val="003252BF"/>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05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056B"/>
    <w:rPr>
      <w:b/>
      <w:bCs/>
    </w:rPr>
  </w:style>
  <w:style w:type="character" w:customStyle="1" w:styleId="Heading2Char">
    <w:name w:val="Heading 2 Char"/>
    <w:basedOn w:val="DefaultParagraphFont"/>
    <w:link w:val="Heading2"/>
    <w:uiPriority w:val="9"/>
    <w:rsid w:val="003252BF"/>
    <w:rPr>
      <w:rFonts w:ascii="Times New Roman" w:eastAsia="Times New Roman" w:hAnsi="Times New Roman" w:cs="Times New Roman"/>
      <w:b/>
      <w:bCs/>
      <w:sz w:val="36"/>
      <w:szCs w:val="36"/>
      <w:lang w:bidi="ar-SA"/>
    </w:rPr>
  </w:style>
  <w:style w:type="paragraph" w:styleId="BodyText">
    <w:name w:val="Body Text"/>
    <w:basedOn w:val="Normal"/>
    <w:link w:val="BodyTextChar"/>
    <w:uiPriority w:val="1"/>
    <w:qFormat/>
    <w:rsid w:val="003252BF"/>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3252BF"/>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divs>
    <w:div w:id="706300266">
      <w:bodyDiv w:val="1"/>
      <w:marLeft w:val="0"/>
      <w:marRight w:val="0"/>
      <w:marTop w:val="0"/>
      <w:marBottom w:val="0"/>
      <w:divBdr>
        <w:top w:val="none" w:sz="0" w:space="0" w:color="auto"/>
        <w:left w:val="none" w:sz="0" w:space="0" w:color="auto"/>
        <w:bottom w:val="none" w:sz="0" w:space="0" w:color="auto"/>
        <w:right w:val="none" w:sz="0" w:space="0" w:color="auto"/>
      </w:divBdr>
      <w:divsChild>
        <w:div w:id="1751123590">
          <w:marLeft w:val="914"/>
          <w:marRight w:val="0"/>
          <w:marTop w:val="0"/>
          <w:marBottom w:val="0"/>
          <w:divBdr>
            <w:top w:val="none" w:sz="0" w:space="0" w:color="auto"/>
            <w:left w:val="none" w:sz="0" w:space="0" w:color="auto"/>
            <w:bottom w:val="none" w:sz="0" w:space="0" w:color="auto"/>
            <w:right w:val="none" w:sz="0" w:space="0" w:color="auto"/>
          </w:divBdr>
        </w:div>
      </w:divsChild>
    </w:div>
    <w:div w:id="1436554439">
      <w:bodyDiv w:val="1"/>
      <w:marLeft w:val="0"/>
      <w:marRight w:val="0"/>
      <w:marTop w:val="0"/>
      <w:marBottom w:val="0"/>
      <w:divBdr>
        <w:top w:val="none" w:sz="0" w:space="0" w:color="auto"/>
        <w:left w:val="none" w:sz="0" w:space="0" w:color="auto"/>
        <w:bottom w:val="none" w:sz="0" w:space="0" w:color="auto"/>
        <w:right w:val="none" w:sz="0" w:space="0" w:color="auto"/>
      </w:divBdr>
    </w:div>
    <w:div w:id="143701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1153</Words>
  <Characters>6576</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ELCOT</cp:lastModifiedBy>
  <cp:revision>2</cp:revision>
  <dcterms:created xsi:type="dcterms:W3CDTF">2020-06-23T16:28:00Z</dcterms:created>
  <dcterms:modified xsi:type="dcterms:W3CDTF">2020-06-27T09:57:00Z</dcterms:modified>
</cp:coreProperties>
</file>