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D5" w:rsidRDefault="004828D5" w:rsidP="00893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28D5" w:rsidRPr="00FC3FA5" w:rsidRDefault="004828D5" w:rsidP="004828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Dr. Mrs. S. Vairamani M.Sc., M.Ed., M.Phil., Ph.D., (Zoo)., Ph.D.,(Edu).,</w:t>
      </w:r>
    </w:p>
    <w:p w:rsidR="004828D5" w:rsidRPr="00FC3FA5" w:rsidRDefault="004828D5" w:rsidP="004828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Assistant Professor of Zoology</w:t>
      </w:r>
    </w:p>
    <w:p w:rsidR="004828D5" w:rsidRPr="00FC3FA5" w:rsidRDefault="004828D5" w:rsidP="004828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D.G.G.A.for Women, Mayiladuthurai</w:t>
      </w:r>
    </w:p>
    <w:p w:rsidR="004828D5" w:rsidRDefault="004828D5" w:rsidP="004828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FC3FA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babavairamani@gmail.com</w:t>
        </w:r>
      </w:hyperlink>
      <w:r w:rsidRPr="00FC3FA5">
        <w:rPr>
          <w:rFonts w:ascii="Times New Roman" w:hAnsi="Times New Roman" w:cs="Times New Roman"/>
          <w:b/>
          <w:sz w:val="24"/>
          <w:szCs w:val="24"/>
        </w:rPr>
        <w:t xml:space="preserve">   9486386923</w:t>
      </w:r>
    </w:p>
    <w:p w:rsidR="004828D5" w:rsidRDefault="004828D5" w:rsidP="00893E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296" w:rsidRPr="004828D5" w:rsidRDefault="00893EB1" w:rsidP="00893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Biosensors and Biochips</w:t>
      </w:r>
    </w:p>
    <w:p w:rsidR="00893EB1" w:rsidRPr="004828D5" w:rsidRDefault="00893EB1" w:rsidP="00893EB1">
      <w:p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Synopsis</w:t>
      </w:r>
    </w:p>
    <w:p w:rsidR="00893EB1" w:rsidRPr="004828D5" w:rsidRDefault="00893EB1" w:rsidP="00893EB1">
      <w:p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1.Bio-electronics</w:t>
      </w:r>
    </w:p>
    <w:p w:rsidR="00893EB1" w:rsidRPr="004828D5" w:rsidRDefault="00893EB1" w:rsidP="00893EB1">
      <w:p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2. Biosensors</w:t>
      </w:r>
    </w:p>
    <w:p w:rsidR="00E03CC8" w:rsidRPr="004828D5" w:rsidRDefault="00E03CC8" w:rsidP="00893EB1">
      <w:p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3.  Working principle of a biosensor</w:t>
      </w:r>
    </w:p>
    <w:p w:rsidR="00893EB1" w:rsidRPr="004828D5" w:rsidRDefault="00E03CC8" w:rsidP="00893EB1">
      <w:p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4</w:t>
      </w:r>
      <w:r w:rsidR="00893EB1" w:rsidRPr="004828D5">
        <w:rPr>
          <w:rFonts w:ascii="Times New Roman" w:hAnsi="Times New Roman" w:cs="Times New Roman"/>
          <w:b/>
          <w:sz w:val="24"/>
          <w:szCs w:val="24"/>
        </w:rPr>
        <w:t>. Biochips</w:t>
      </w:r>
    </w:p>
    <w:p w:rsidR="00893EB1" w:rsidRPr="004828D5" w:rsidRDefault="00893EB1" w:rsidP="00893E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Bio-electronics</w:t>
      </w:r>
    </w:p>
    <w:p w:rsidR="00893EB1" w:rsidRPr="004828D5" w:rsidRDefault="00893EB1" w:rsidP="00893EB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Recently biomoklecules hav attracted the instrument designers to build equipments using electrical properties of molecules or cells.  This aspect of science is known as Bio-electronics</w:t>
      </w:r>
    </w:p>
    <w:p w:rsidR="00893EB1" w:rsidRPr="004828D5" w:rsidRDefault="00893EB1" w:rsidP="00893EB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It deals wuith electrical properties of biomembranes, reactants, enzymes and whole cells and with making use of these properties I  making biosensors and biochips</w:t>
      </w:r>
    </w:p>
    <w:p w:rsidR="00893EB1" w:rsidRPr="004828D5" w:rsidRDefault="00893EB1" w:rsidP="00893E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Biosensors</w:t>
      </w:r>
    </w:p>
    <w:p w:rsidR="00893EB1" w:rsidRPr="004828D5" w:rsidRDefault="00893EB1" w:rsidP="00893EB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A biosensor is a sensitive an alytical tool which converts biological signals provided by the analyte in to electrical signals</w:t>
      </w:r>
    </w:p>
    <w:p w:rsidR="00893EB1" w:rsidRPr="004828D5" w:rsidRDefault="00893EB1" w:rsidP="00893EB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It consists of an immobilized layer of biological material coupled with a transducer</w:t>
      </w:r>
    </w:p>
    <w:p w:rsidR="00893EB1" w:rsidRPr="004828D5" w:rsidRDefault="00893EB1" w:rsidP="00893EB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The biological material may be an enzyme or an antibody or an organelle or a hormone or entire cells</w:t>
      </w:r>
    </w:p>
    <w:p w:rsidR="00893EB1" w:rsidRPr="004828D5" w:rsidRDefault="00893EB1" w:rsidP="00893EB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Biosensors are used as alternatives for chemical sensors used to detect changes in chemical concentration</w:t>
      </w:r>
    </w:p>
    <w:p w:rsidR="00E03CC8" w:rsidRPr="004828D5" w:rsidRDefault="00E03CC8" w:rsidP="00E03C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 xml:space="preserve"> Working principle of a biosensor:</w:t>
      </w:r>
    </w:p>
    <w:p w:rsidR="00E03CC8" w:rsidRPr="004828D5" w:rsidRDefault="00E03CC8" w:rsidP="00E03C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 xml:space="preserve"> When the immobilized layer is kept in con tact with an analyte, the substance passes through the membrane and interacts with the biological material</w:t>
      </w:r>
    </w:p>
    <w:p w:rsidR="00E03CC8" w:rsidRPr="004828D5" w:rsidRDefault="00E03CC8" w:rsidP="00E03C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As a result, a product, a complex, ions, electrons or gas is formed depending upon cells or enzymes or hormone immobilized in the sensor</w:t>
      </w:r>
    </w:p>
    <w:p w:rsidR="00E03CC8" w:rsidRPr="004828D5" w:rsidRDefault="00D75DF2" w:rsidP="00E03C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The product passes through another membrane and reaches the transducer.</w:t>
      </w:r>
    </w:p>
    <w:p w:rsidR="00D75DF2" w:rsidRPr="004828D5" w:rsidRDefault="00D75DF2" w:rsidP="00D75D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lastRenderedPageBreak/>
        <w:t>The transducer converts the product signals into electrical signals which can be amplified, read out and recorded</w:t>
      </w:r>
    </w:p>
    <w:p w:rsidR="00D75DF2" w:rsidRPr="004828D5" w:rsidRDefault="00C24E54" w:rsidP="00C2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 xml:space="preserve"> Types of Biosensors</w:t>
      </w:r>
    </w:p>
    <w:p w:rsidR="00C24E54" w:rsidRPr="004828D5" w:rsidRDefault="00C24E54" w:rsidP="00C24E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 xml:space="preserve"> ISFET based biosensor</w:t>
      </w:r>
    </w:p>
    <w:p w:rsidR="00C24E54" w:rsidRPr="004828D5" w:rsidRDefault="00C24E54" w:rsidP="00C24E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Enzyme electrodes</w:t>
      </w:r>
    </w:p>
    <w:p w:rsidR="00C24E54" w:rsidRPr="004828D5" w:rsidRDefault="00C24E54" w:rsidP="00C24E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Immobilized cell biosensors</w:t>
      </w:r>
    </w:p>
    <w:p w:rsidR="00C24E54" w:rsidRPr="004828D5" w:rsidRDefault="00C24E54" w:rsidP="00C24E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Bioaffinity sensors</w:t>
      </w:r>
    </w:p>
    <w:p w:rsidR="00C24E54" w:rsidRPr="004828D5" w:rsidRDefault="00C24E54" w:rsidP="00C24E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Thermal biosensors</w:t>
      </w:r>
    </w:p>
    <w:p w:rsidR="00C24E54" w:rsidRPr="004828D5" w:rsidRDefault="00C24E54" w:rsidP="00C24E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Optical biosensors</w:t>
      </w:r>
    </w:p>
    <w:p w:rsidR="00C24E54" w:rsidRPr="004828D5" w:rsidRDefault="00C24E54" w:rsidP="00C24E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 xml:space="preserve">  ISFET based biosensor (Ion-Sensitive Field Effect Transistor based biosensors)</w:t>
      </w:r>
    </w:p>
    <w:p w:rsidR="00C24E54" w:rsidRPr="004828D5" w:rsidRDefault="00C24E54" w:rsidP="00C24E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This type of biosensors has a semiconducting device called Field effect transistor (FET)</w:t>
      </w:r>
    </w:p>
    <w:p w:rsidR="00C24E54" w:rsidRPr="004828D5" w:rsidRDefault="00C24E54" w:rsidP="00C24E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The FET consists of silicon crystals</w:t>
      </w:r>
    </w:p>
    <w:p w:rsidR="00C24E54" w:rsidRPr="004828D5" w:rsidRDefault="00C24E54" w:rsidP="00C24E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It has high electrical resistance unless the electric field is modified</w:t>
      </w:r>
    </w:p>
    <w:p w:rsidR="00A053A5" w:rsidRPr="004828D5" w:rsidRDefault="00A053A5" w:rsidP="00C24E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Whenn an analyte is kept in contact wuith FET, some ions in the analyte adsorb onto the silicon crystal and create an electric charge</w:t>
      </w:r>
    </w:p>
    <w:p w:rsidR="00A053A5" w:rsidRPr="004828D5" w:rsidRDefault="00A053A5" w:rsidP="00C24E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This electric charge switches on the FET to conduct the electric charge to the transducer</w:t>
      </w:r>
    </w:p>
    <w:p w:rsidR="00A053A5" w:rsidRPr="004828D5" w:rsidRDefault="00A053A5" w:rsidP="00C24E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From the transducer, electric signals are amplified, read out and recorded</w:t>
      </w:r>
    </w:p>
    <w:p w:rsidR="00A053A5" w:rsidRPr="004828D5" w:rsidRDefault="00A053A5" w:rsidP="00C24E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If Enzyme immobilized membrane is used, uch FET is called Enzyme FET</w:t>
      </w:r>
    </w:p>
    <w:p w:rsidR="00A053A5" w:rsidRPr="004828D5" w:rsidRDefault="00A053A5" w:rsidP="00C24E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Here, the immobilized enzyme converts the test molecules intom ionic forms</w:t>
      </w:r>
    </w:p>
    <w:p w:rsidR="00A053A5" w:rsidRPr="004828D5" w:rsidRDefault="00A053A5" w:rsidP="00C24E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Electric charge of the ions are conducted to the transducer</w:t>
      </w:r>
    </w:p>
    <w:p w:rsidR="00A053A5" w:rsidRPr="004828D5" w:rsidRDefault="00A053A5" w:rsidP="00C24E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The FET based biosensors are also called Electro-chemical biosensors</w:t>
      </w:r>
    </w:p>
    <w:p w:rsidR="00A053A5" w:rsidRPr="004828D5" w:rsidRDefault="00A053A5" w:rsidP="00C24E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They are used for monitoring ion concentration in many fermentation processes</w:t>
      </w:r>
    </w:p>
    <w:p w:rsidR="006C0982" w:rsidRPr="004828D5" w:rsidRDefault="006C0982" w:rsidP="006C09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Enzyme electrodes</w:t>
      </w:r>
    </w:p>
    <w:p w:rsidR="006C0982" w:rsidRPr="004828D5" w:rsidRDefault="006C0982" w:rsidP="006C09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In this type of biosensors, an enzyme is immobilized ontothe surface of an electrode</w:t>
      </w:r>
    </w:p>
    <w:p w:rsidR="006C0982" w:rsidRPr="004828D5" w:rsidRDefault="006C0982" w:rsidP="006C09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The enzymecatalyses itsspecific reaction and thus transfers electrons from the reactants to the electrode</w:t>
      </w:r>
    </w:p>
    <w:p w:rsidR="006C0982" w:rsidRPr="004828D5" w:rsidRDefault="006C0982" w:rsidP="006C09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Current generated on the electrode is amplified, read out and recorded</w:t>
      </w:r>
    </w:p>
    <w:p w:rsidR="006C0982" w:rsidRPr="004828D5" w:rsidRDefault="006C0982" w:rsidP="006C09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 xml:space="preserve">They are of two types such as </w:t>
      </w:r>
    </w:p>
    <w:p w:rsidR="006C0982" w:rsidRPr="004828D5" w:rsidRDefault="006C0982" w:rsidP="006C09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Amperometric biosensors</w:t>
      </w:r>
    </w:p>
    <w:p w:rsidR="006C0982" w:rsidRPr="004828D5" w:rsidRDefault="006C0982" w:rsidP="006C09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Potentiometric biosensors</w:t>
      </w:r>
    </w:p>
    <w:p w:rsidR="00365C81" w:rsidRDefault="006C0982" w:rsidP="00365C81">
      <w:pPr>
        <w:pStyle w:val="ListParagraph"/>
        <w:ind w:left="1245"/>
        <w:rPr>
          <w:rFonts w:ascii="Times New Roman" w:hAnsi="Times New Roman" w:cs="Times New Roman"/>
          <w:b/>
          <w:sz w:val="24"/>
          <w:szCs w:val="24"/>
        </w:rPr>
      </w:pPr>
      <w:r w:rsidRPr="004828D5">
        <w:rPr>
          <w:rFonts w:ascii="Times New Roman" w:hAnsi="Times New Roman" w:cs="Times New Roman"/>
          <w:b/>
          <w:sz w:val="24"/>
          <w:szCs w:val="24"/>
        </w:rPr>
        <w:t>Amperometric biosensors:  Current generated in the electrodeis measured with  amillivolt-ammeter</w:t>
      </w:r>
    </w:p>
    <w:p w:rsidR="00365C81" w:rsidRDefault="00365C81" w:rsidP="00365C81">
      <w:pPr>
        <w:pStyle w:val="ListParagraph"/>
        <w:ind w:left="1245"/>
        <w:rPr>
          <w:rFonts w:ascii="Times New Roman" w:hAnsi="Times New Roman" w:cs="Times New Roman"/>
          <w:b/>
          <w:sz w:val="24"/>
          <w:szCs w:val="24"/>
        </w:rPr>
      </w:pPr>
    </w:p>
    <w:p w:rsidR="00D75DF2" w:rsidRPr="004828D5" w:rsidRDefault="005F1A2D" w:rsidP="00365C81">
      <w:pPr>
        <w:pStyle w:val="ListParagraph"/>
        <w:ind w:left="1245"/>
      </w:pPr>
      <w:r w:rsidRPr="004828D5">
        <w:t>&amp;&amp;&amp;&amp;&amp;&amp;&amp;&amp;&amp;&amp;&amp;</w:t>
      </w:r>
      <w:r w:rsidR="004828D5">
        <w:t>&amp;&amp;&amp;&amp;&amp;&amp;&amp;&amp;&amp;&amp;&amp;&amp;&amp;&amp;&amp;&amp;&amp;&amp;&amp;&amp;&amp;&amp;&amp;&amp;&amp;&amp;&amp;&amp;&amp;</w:t>
      </w:r>
    </w:p>
    <w:p w:rsidR="00D75DF2" w:rsidRPr="004828D5" w:rsidRDefault="00D75DF2" w:rsidP="00D75DF2">
      <w:pPr>
        <w:rPr>
          <w:rFonts w:ascii="Times New Roman" w:hAnsi="Times New Roman" w:cs="Times New Roman"/>
          <w:b/>
          <w:sz w:val="24"/>
          <w:szCs w:val="24"/>
        </w:rPr>
      </w:pPr>
    </w:p>
    <w:sectPr w:rsidR="00D75DF2" w:rsidRPr="004828D5" w:rsidSect="00A1129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B85" w:rsidRDefault="00115B85" w:rsidP="006F607B">
      <w:pPr>
        <w:spacing w:after="0" w:line="240" w:lineRule="auto"/>
      </w:pPr>
      <w:r>
        <w:separator/>
      </w:r>
    </w:p>
  </w:endnote>
  <w:endnote w:type="continuationSeparator" w:id="1">
    <w:p w:rsidR="00115B85" w:rsidRDefault="00115B85" w:rsidP="006F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B85" w:rsidRDefault="00115B85" w:rsidP="006F607B">
      <w:pPr>
        <w:spacing w:after="0" w:line="240" w:lineRule="auto"/>
      </w:pPr>
      <w:r>
        <w:separator/>
      </w:r>
    </w:p>
  </w:footnote>
  <w:footnote w:type="continuationSeparator" w:id="1">
    <w:p w:rsidR="00115B85" w:rsidRDefault="00115B85" w:rsidP="006F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7241"/>
      <w:docPartObj>
        <w:docPartGallery w:val="Page Numbers (Top of Page)"/>
        <w:docPartUnique/>
      </w:docPartObj>
    </w:sdtPr>
    <w:sdtContent>
      <w:p w:rsidR="006F607B" w:rsidRDefault="006F607B">
        <w:pPr>
          <w:pStyle w:val="Header"/>
          <w:jc w:val="center"/>
        </w:pPr>
        <w:fldSimple w:instr=" PAGE   \* MERGEFORMAT ">
          <w:r w:rsidR="00365C81">
            <w:rPr>
              <w:noProof/>
            </w:rPr>
            <w:t>2</w:t>
          </w:r>
        </w:fldSimple>
      </w:p>
    </w:sdtContent>
  </w:sdt>
  <w:p w:rsidR="006F607B" w:rsidRDefault="006F60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C10"/>
    <w:multiLevelType w:val="hybridMultilevel"/>
    <w:tmpl w:val="F92EEF26"/>
    <w:lvl w:ilvl="0" w:tplc="AF7249D6">
      <w:start w:val="1"/>
      <w:numFmt w:val="low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8E44D8A"/>
    <w:multiLevelType w:val="hybridMultilevel"/>
    <w:tmpl w:val="CD4C5826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16991BCF"/>
    <w:multiLevelType w:val="hybridMultilevel"/>
    <w:tmpl w:val="94A64C22"/>
    <w:lvl w:ilvl="0" w:tplc="3162FE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9B6682"/>
    <w:multiLevelType w:val="hybridMultilevel"/>
    <w:tmpl w:val="638C5A00"/>
    <w:lvl w:ilvl="0" w:tplc="98349096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38333885"/>
    <w:multiLevelType w:val="hybridMultilevel"/>
    <w:tmpl w:val="2ABA842A"/>
    <w:lvl w:ilvl="0" w:tplc="0409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4A043C1E"/>
    <w:multiLevelType w:val="hybridMultilevel"/>
    <w:tmpl w:val="18DACAFE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>
    <w:nsid w:val="64241502"/>
    <w:multiLevelType w:val="hybridMultilevel"/>
    <w:tmpl w:val="6792BB6A"/>
    <w:lvl w:ilvl="0" w:tplc="0409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6C8F7322"/>
    <w:multiLevelType w:val="hybridMultilevel"/>
    <w:tmpl w:val="ACE8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3EB1"/>
    <w:rsid w:val="00115B85"/>
    <w:rsid w:val="00365C81"/>
    <w:rsid w:val="004828D5"/>
    <w:rsid w:val="005F1A2D"/>
    <w:rsid w:val="006C0982"/>
    <w:rsid w:val="006F607B"/>
    <w:rsid w:val="00893EB1"/>
    <w:rsid w:val="00A053A5"/>
    <w:rsid w:val="00A11296"/>
    <w:rsid w:val="00C24E54"/>
    <w:rsid w:val="00D75DF2"/>
    <w:rsid w:val="00E0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E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8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07B"/>
  </w:style>
  <w:style w:type="paragraph" w:styleId="Footer">
    <w:name w:val="footer"/>
    <w:basedOn w:val="Normal"/>
    <w:link w:val="FooterChar"/>
    <w:uiPriority w:val="99"/>
    <w:semiHidden/>
    <w:unhideWhenUsed/>
    <w:rsid w:val="006F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607B"/>
  </w:style>
  <w:style w:type="paragraph" w:styleId="Title">
    <w:name w:val="Title"/>
    <w:basedOn w:val="Normal"/>
    <w:next w:val="Normal"/>
    <w:link w:val="TitleChar"/>
    <w:uiPriority w:val="10"/>
    <w:qFormat/>
    <w:rsid w:val="006F60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60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bavairama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ZOOLOGY LAB</dc:creator>
  <cp:keywords/>
  <dc:description/>
  <cp:lastModifiedBy>intel</cp:lastModifiedBy>
  <cp:revision>9</cp:revision>
  <dcterms:created xsi:type="dcterms:W3CDTF">2017-12-08T06:52:00Z</dcterms:created>
  <dcterms:modified xsi:type="dcterms:W3CDTF">2020-05-23T10:42:00Z</dcterms:modified>
</cp:coreProperties>
</file>